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3499"/>
        <w:gridCol w:w="5789"/>
      </w:tblGrid>
      <w:tr w:rsidR="00867424" w:rsidRPr="00E06279" w:rsidTr="00891915">
        <w:trPr>
          <w:jc w:val="center"/>
        </w:trPr>
        <w:tc>
          <w:tcPr>
            <w:tcW w:w="3499" w:type="dxa"/>
            <w:shd w:val="clear" w:color="auto" w:fill="auto"/>
          </w:tcPr>
          <w:p w:rsidR="00867424" w:rsidRPr="00E06279" w:rsidRDefault="00867424" w:rsidP="00891915">
            <w:pPr>
              <w:jc w:val="center"/>
              <w:rPr>
                <w:b/>
                <w:sz w:val="26"/>
                <w:szCs w:val="26"/>
              </w:rPr>
            </w:pPr>
            <w:r w:rsidRPr="00E06279">
              <w:rPr>
                <w:b/>
                <w:sz w:val="26"/>
                <w:szCs w:val="26"/>
              </w:rPr>
              <w:t>HỘI ĐỒNG NHÂN DÂN TỈNH QUẢNG TRỊ</w:t>
            </w:r>
          </w:p>
        </w:tc>
        <w:tc>
          <w:tcPr>
            <w:tcW w:w="5789" w:type="dxa"/>
            <w:shd w:val="clear" w:color="auto" w:fill="auto"/>
          </w:tcPr>
          <w:p w:rsidR="00867424" w:rsidRPr="00E06279" w:rsidRDefault="00867424" w:rsidP="00891915">
            <w:pPr>
              <w:jc w:val="center"/>
              <w:rPr>
                <w:b/>
                <w:sz w:val="26"/>
                <w:szCs w:val="26"/>
              </w:rPr>
            </w:pPr>
            <w:r w:rsidRPr="00E06279">
              <w:rPr>
                <w:b/>
                <w:sz w:val="26"/>
                <w:szCs w:val="26"/>
              </w:rPr>
              <w:t>CỘNG HÒA XÃ HỘI CHỦ NGHĨA VIỆT NAM</w:t>
            </w:r>
          </w:p>
          <w:p w:rsidR="00867424" w:rsidRPr="00E06279" w:rsidRDefault="00867424" w:rsidP="00891915">
            <w:pPr>
              <w:jc w:val="center"/>
              <w:rPr>
                <w:b/>
              </w:rPr>
            </w:pPr>
            <w:r w:rsidRPr="005A0D63">
              <w:t xml:space="preserve"> </w:t>
            </w:r>
            <w:r w:rsidRPr="00E06279">
              <w:rPr>
                <w:b/>
                <w:sz w:val="28"/>
                <w:szCs w:val="28"/>
              </w:rPr>
              <w:t xml:space="preserve">Độc lập </w:t>
            </w:r>
            <w:r>
              <w:rPr>
                <w:b/>
                <w:sz w:val="28"/>
                <w:szCs w:val="28"/>
              </w:rPr>
              <w:t>-</w:t>
            </w:r>
            <w:r w:rsidRPr="00E06279">
              <w:rPr>
                <w:b/>
                <w:sz w:val="28"/>
                <w:szCs w:val="28"/>
              </w:rPr>
              <w:t xml:space="preserve"> Tự do </w:t>
            </w:r>
            <w:r>
              <w:rPr>
                <w:b/>
                <w:sz w:val="28"/>
                <w:szCs w:val="28"/>
              </w:rPr>
              <w:t>-</w:t>
            </w:r>
            <w:r w:rsidRPr="00E06279">
              <w:rPr>
                <w:b/>
                <w:sz w:val="28"/>
                <w:szCs w:val="28"/>
              </w:rPr>
              <w:t xml:space="preserve"> Hạnh phúc</w:t>
            </w:r>
          </w:p>
        </w:tc>
      </w:tr>
      <w:tr w:rsidR="00867424" w:rsidRPr="005A0D63" w:rsidTr="00891915">
        <w:trPr>
          <w:jc w:val="center"/>
        </w:trPr>
        <w:tc>
          <w:tcPr>
            <w:tcW w:w="3499" w:type="dxa"/>
            <w:shd w:val="clear" w:color="auto" w:fill="auto"/>
          </w:tcPr>
          <w:p w:rsidR="00867424" w:rsidRPr="00E06279" w:rsidRDefault="00867424" w:rsidP="00867424">
            <w:pPr>
              <w:spacing w:before="120"/>
              <w:jc w:val="center"/>
              <w:rPr>
                <w:sz w:val="28"/>
                <w:szCs w:val="28"/>
              </w:rPr>
            </w:pPr>
            <w:r>
              <w:rPr>
                <w:noProof/>
              </w:rPr>
              <w:pict>
                <v:line id="Straight Connector 1" o:spid="_x0000_s1042" style="position:absolute;left:0;text-align:left;flip:y;z-index:251657728;visibility:visible;mso-position-horizontal-relative:text;mso-position-vertical-relative:text;mso-height-relative:margin" from="54.2pt,.5pt" to="10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"/>
              </w:pict>
            </w:r>
            <w:r w:rsidRPr="00E06279">
              <w:rPr>
                <w:sz w:val="28"/>
                <w:szCs w:val="28"/>
              </w:rPr>
              <w:t xml:space="preserve">Số: </w:t>
            </w:r>
            <w:r>
              <w:rPr>
                <w:sz w:val="28"/>
                <w:szCs w:val="28"/>
              </w:rPr>
              <w:t xml:space="preserve"> </w:t>
            </w:r>
            <w:r w:rsidR="00ED5109">
              <w:rPr>
                <w:sz w:val="28"/>
                <w:szCs w:val="28"/>
              </w:rPr>
              <w:t xml:space="preserve">    </w:t>
            </w:r>
            <w:r>
              <w:rPr>
                <w:sz w:val="28"/>
                <w:szCs w:val="28"/>
              </w:rPr>
              <w:t xml:space="preserve"> </w:t>
            </w:r>
            <w:r w:rsidRPr="00E06279">
              <w:rPr>
                <w:sz w:val="28"/>
                <w:szCs w:val="28"/>
              </w:rPr>
              <w:t>/NQ-HĐND</w:t>
            </w:r>
          </w:p>
        </w:tc>
        <w:tc>
          <w:tcPr>
            <w:tcW w:w="5789" w:type="dxa"/>
            <w:shd w:val="clear" w:color="auto" w:fill="auto"/>
          </w:tcPr>
          <w:p w:rsidR="00867424" w:rsidRPr="00E06279" w:rsidRDefault="00867424" w:rsidP="00867424">
            <w:pPr>
              <w:spacing w:before="120"/>
              <w:jc w:val="center"/>
              <w:rPr>
                <w:i/>
                <w:sz w:val="28"/>
                <w:szCs w:val="28"/>
              </w:rPr>
            </w:pPr>
            <w:r>
              <w:rPr>
                <w:noProof/>
              </w:rPr>
              <w:pict>
                <v:line id="Straight Connector 2" o:spid="_x0000_s1043" style="position:absolute;left:0;text-align:left;z-index:251658752;visibility:visible;mso-position-horizontal-relative:text;mso-position-vertical-relative:text" from="53pt,1.25pt" to="22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"/>
              </w:pict>
            </w:r>
            <w:r w:rsidRPr="00E06279">
              <w:rPr>
                <w:i/>
                <w:sz w:val="28"/>
                <w:szCs w:val="28"/>
              </w:rPr>
              <w:t xml:space="preserve">Quảng Trị, ngày </w:t>
            </w:r>
            <w:r>
              <w:rPr>
                <w:i/>
                <w:sz w:val="28"/>
                <w:szCs w:val="28"/>
              </w:rPr>
              <w:t>24</w:t>
            </w:r>
            <w:r w:rsidRPr="00E06279">
              <w:rPr>
                <w:i/>
                <w:sz w:val="28"/>
                <w:szCs w:val="28"/>
              </w:rPr>
              <w:t xml:space="preserve"> tháng </w:t>
            </w:r>
            <w:r>
              <w:rPr>
                <w:i/>
                <w:sz w:val="28"/>
                <w:szCs w:val="28"/>
              </w:rPr>
              <w:t>10</w:t>
            </w:r>
            <w:r w:rsidRPr="00E06279">
              <w:rPr>
                <w:i/>
                <w:sz w:val="28"/>
                <w:szCs w:val="28"/>
              </w:rPr>
              <w:t xml:space="preserve"> năm 202</w:t>
            </w:r>
            <w:r>
              <w:rPr>
                <w:i/>
                <w:sz w:val="28"/>
                <w:szCs w:val="28"/>
              </w:rPr>
              <w:t>3</w:t>
            </w:r>
          </w:p>
        </w:tc>
      </w:tr>
    </w:tbl>
    <w:p w:rsidR="00E21DB5" w:rsidRPr="00E21DB5" w:rsidRDefault="00A06796" w:rsidP="00867424">
      <w:pPr>
        <w:pStyle w:val="Heading1"/>
        <w:spacing w:before="0" w:after="0"/>
        <w:jc w:val="left"/>
      </w:pPr>
      <w:r>
        <w:rPr>
          <w:szCs w:val="28"/>
        </w:rPr>
        <w:tab/>
      </w:r>
    </w:p>
    <w:p w:rsidR="008C413C" w:rsidRPr="006C203B" w:rsidRDefault="008C413C" w:rsidP="006C203B">
      <w:pPr>
        <w:pStyle w:val="Heading1"/>
        <w:spacing w:before="0" w:after="0"/>
        <w:rPr>
          <w:b w:val="0"/>
          <w:bCs w:val="0"/>
          <w:szCs w:val="28"/>
        </w:rPr>
      </w:pPr>
      <w:r w:rsidRPr="003A2932">
        <w:rPr>
          <w:szCs w:val="28"/>
        </w:rPr>
        <w:t>NGHỊ QUYẾT</w:t>
      </w:r>
    </w:p>
    <w:p w:rsidR="00F31F15" w:rsidRDefault="00282EA3" w:rsidP="00DE74E6">
      <w:pPr>
        <w:spacing w:line="334" w:lineRule="exact"/>
        <w:jc w:val="center"/>
        <w:rPr>
          <w:b/>
          <w:sz w:val="28"/>
          <w:szCs w:val="28"/>
        </w:rPr>
      </w:pPr>
      <w:r w:rsidRPr="0014299D">
        <w:rPr>
          <w:b/>
          <w:bCs/>
          <w:sz w:val="28"/>
          <w:szCs w:val="28"/>
        </w:rPr>
        <w:t>Về việc</w:t>
      </w:r>
      <w:r w:rsidRPr="0014299D">
        <w:rPr>
          <w:b/>
          <w:sz w:val="28"/>
          <w:szCs w:val="28"/>
        </w:rPr>
        <w:t xml:space="preserve"> thông qua danh mục dự án cần thu hồi đất</w:t>
      </w:r>
      <w:r w:rsidR="00EB6C7A">
        <w:rPr>
          <w:b/>
          <w:sz w:val="28"/>
          <w:szCs w:val="28"/>
        </w:rPr>
        <w:t xml:space="preserve"> và</w:t>
      </w:r>
      <w:r w:rsidRPr="0014299D">
        <w:rPr>
          <w:b/>
          <w:sz w:val="28"/>
          <w:szCs w:val="28"/>
        </w:rPr>
        <w:t xml:space="preserve"> dự án có sử dụng </w:t>
      </w:r>
    </w:p>
    <w:p w:rsidR="00282EA3" w:rsidRPr="0014299D" w:rsidRDefault="00F31F15" w:rsidP="00DE74E6">
      <w:pPr>
        <w:spacing w:line="334" w:lineRule="exact"/>
        <w:jc w:val="center"/>
        <w:rPr>
          <w:b/>
          <w:sz w:val="28"/>
          <w:szCs w:val="28"/>
        </w:rPr>
      </w:pPr>
      <w:r>
        <w:rPr>
          <w:b/>
          <w:sz w:val="28"/>
          <w:szCs w:val="28"/>
        </w:rPr>
        <w:t xml:space="preserve">đất trồng lúa </w:t>
      </w:r>
      <w:r w:rsidR="00282EA3" w:rsidRPr="0014299D">
        <w:rPr>
          <w:b/>
          <w:sz w:val="28"/>
          <w:szCs w:val="28"/>
        </w:rPr>
        <w:t xml:space="preserve">vào các mục đích khác trong năm </w:t>
      </w:r>
      <w:r w:rsidR="00661947">
        <w:rPr>
          <w:b/>
          <w:sz w:val="28"/>
          <w:szCs w:val="28"/>
        </w:rPr>
        <w:t>202</w:t>
      </w:r>
      <w:r w:rsidR="009A2282">
        <w:rPr>
          <w:b/>
          <w:sz w:val="28"/>
          <w:szCs w:val="28"/>
        </w:rPr>
        <w:t>3</w:t>
      </w:r>
    </w:p>
    <w:p w:rsidR="008C413C" w:rsidRPr="003A2932" w:rsidRDefault="00DF1CDD" w:rsidP="009F6D72">
      <w:pPr>
        <w:spacing w:line="360" w:lineRule="exact"/>
        <w:jc w:val="center"/>
        <w:rPr>
          <w:b/>
          <w:bCs/>
          <w:sz w:val="28"/>
          <w:szCs w:val="28"/>
        </w:rPr>
      </w:pPr>
      <w:r w:rsidRPr="003A2932">
        <w:rPr>
          <w:b/>
          <w:noProof/>
          <w:sz w:val="28"/>
          <w:szCs w:val="28"/>
        </w:rPr>
        <w:pict>
          <v:line id="_x0000_s1032" style="position:absolute;left:0;text-align:left;z-index:251656704" from="152.25pt,3.05pt" to="305.25pt,3.05pt"/>
        </w:pict>
      </w:r>
    </w:p>
    <w:p w:rsidR="008C413C" w:rsidRPr="00176658" w:rsidRDefault="008C413C" w:rsidP="009F6D72">
      <w:pPr>
        <w:pStyle w:val="Heading2"/>
        <w:spacing w:line="360" w:lineRule="exact"/>
        <w:rPr>
          <w:sz w:val="28"/>
          <w:szCs w:val="26"/>
        </w:rPr>
      </w:pPr>
      <w:r w:rsidRPr="00176658">
        <w:rPr>
          <w:sz w:val="28"/>
          <w:szCs w:val="26"/>
        </w:rPr>
        <w:t xml:space="preserve">HỘI ĐỒNG NHÂN DÂN TỈNH </w:t>
      </w:r>
      <w:r w:rsidR="006F0EEB" w:rsidRPr="00176658">
        <w:rPr>
          <w:sz w:val="28"/>
          <w:szCs w:val="26"/>
        </w:rPr>
        <w:t>QUẢNG TRỊ</w:t>
      </w:r>
    </w:p>
    <w:p w:rsidR="00B90449" w:rsidRPr="00176658" w:rsidRDefault="00B90449" w:rsidP="009F6D72">
      <w:pPr>
        <w:spacing w:line="360" w:lineRule="exact"/>
        <w:jc w:val="center"/>
        <w:rPr>
          <w:b/>
          <w:bCs/>
          <w:sz w:val="28"/>
          <w:szCs w:val="26"/>
          <w:lang w:val="nb-NO"/>
        </w:rPr>
      </w:pPr>
      <w:r w:rsidRPr="00176658">
        <w:rPr>
          <w:b/>
          <w:bCs/>
          <w:sz w:val="28"/>
          <w:szCs w:val="26"/>
          <w:lang w:val="nb-NO"/>
        </w:rPr>
        <w:t xml:space="preserve">KHOÁ </w:t>
      </w:r>
      <w:r w:rsidR="00E12740">
        <w:rPr>
          <w:b/>
          <w:bCs/>
          <w:sz w:val="28"/>
          <w:szCs w:val="26"/>
          <w:lang w:val="nb-NO"/>
        </w:rPr>
        <w:t>V</w:t>
      </w:r>
      <w:r w:rsidR="00B76FB3">
        <w:rPr>
          <w:b/>
          <w:bCs/>
          <w:sz w:val="28"/>
          <w:szCs w:val="26"/>
          <w:lang w:val="nb-NO"/>
        </w:rPr>
        <w:t>I</w:t>
      </w:r>
      <w:r w:rsidR="00E12740">
        <w:rPr>
          <w:b/>
          <w:bCs/>
          <w:sz w:val="28"/>
          <w:szCs w:val="26"/>
          <w:lang w:val="nb-NO"/>
        </w:rPr>
        <w:t>I</w:t>
      </w:r>
      <w:r w:rsidR="00661947">
        <w:rPr>
          <w:b/>
          <w:bCs/>
          <w:sz w:val="28"/>
          <w:szCs w:val="26"/>
          <w:lang w:val="nb-NO"/>
        </w:rPr>
        <w:t>I</w:t>
      </w:r>
      <w:r w:rsidR="00203DFD" w:rsidRPr="00176658">
        <w:rPr>
          <w:b/>
          <w:bCs/>
          <w:sz w:val="28"/>
          <w:szCs w:val="26"/>
          <w:lang w:val="nb-NO"/>
        </w:rPr>
        <w:t>,</w:t>
      </w:r>
      <w:r w:rsidRPr="00176658">
        <w:rPr>
          <w:b/>
          <w:bCs/>
          <w:sz w:val="28"/>
          <w:szCs w:val="26"/>
          <w:lang w:val="nb-NO"/>
        </w:rPr>
        <w:t xml:space="preserve"> KỲ HỌP THỨ </w:t>
      </w:r>
      <w:r w:rsidR="00FA305B" w:rsidRPr="00FA305B">
        <w:rPr>
          <w:b/>
          <w:bCs/>
          <w:color w:val="FF0000"/>
          <w:sz w:val="28"/>
          <w:szCs w:val="26"/>
          <w:lang w:val="nb-NO"/>
        </w:rPr>
        <w:t>20</w:t>
      </w:r>
    </w:p>
    <w:p w:rsidR="006C203B" w:rsidRDefault="006C203B" w:rsidP="00F2201E">
      <w:pPr>
        <w:pStyle w:val="BodyTextIndent"/>
        <w:spacing w:after="120" w:line="240" w:lineRule="atLeast"/>
        <w:ind w:firstLine="720"/>
        <w:rPr>
          <w:szCs w:val="28"/>
          <w:lang w:val="nb-NO"/>
        </w:rPr>
      </w:pPr>
    </w:p>
    <w:p w:rsidR="00867424" w:rsidRDefault="00867424" w:rsidP="00867424">
      <w:pPr>
        <w:pStyle w:val="BodyText"/>
        <w:spacing w:before="120" w:after="0"/>
        <w:ind w:firstLine="720"/>
        <w:jc w:val="both"/>
        <w:rPr>
          <w:i/>
          <w:sz w:val="28"/>
          <w:szCs w:val="28"/>
          <w:lang w:val="nl-NL"/>
        </w:rPr>
      </w:pPr>
      <w:r w:rsidRPr="00867424">
        <w:rPr>
          <w:i/>
          <w:sz w:val="28"/>
          <w:szCs w:val="28"/>
          <w:lang w:val="nl-NL"/>
        </w:rPr>
        <w:t xml:space="preserve">Căn cứ Luật Tổ chức chính quyền địa phương ngày 19/6/2015; Luật sửa đổi, bổ sung một số điều của Luật Tổ chức Chính phủ và Luật Tổ chức chính quyền địa phương ngày 22/11/2019; </w:t>
      </w:r>
    </w:p>
    <w:p w:rsidR="00EA260C" w:rsidRDefault="00EA260C" w:rsidP="00867424">
      <w:pPr>
        <w:pStyle w:val="BodyText"/>
        <w:spacing w:before="120" w:after="0"/>
        <w:ind w:firstLine="720"/>
        <w:jc w:val="both"/>
        <w:rPr>
          <w:i/>
          <w:sz w:val="28"/>
          <w:szCs w:val="28"/>
          <w:lang w:val="nl-NL"/>
        </w:rPr>
      </w:pPr>
      <w:r>
        <w:rPr>
          <w:i/>
          <w:sz w:val="28"/>
          <w:szCs w:val="28"/>
          <w:lang w:val="nl-NL"/>
        </w:rPr>
        <w:t>Căn cứ Luật Đất đai ngày 29/11/2013;</w:t>
      </w:r>
    </w:p>
    <w:p w:rsidR="00CD58FF" w:rsidRPr="00761EBA" w:rsidRDefault="00F31F15" w:rsidP="00867424">
      <w:pPr>
        <w:pStyle w:val="BodyText"/>
        <w:spacing w:before="120" w:after="0"/>
        <w:jc w:val="both"/>
        <w:rPr>
          <w:i/>
          <w:sz w:val="28"/>
          <w:szCs w:val="28"/>
          <w:lang w:val="nb-NO"/>
        </w:rPr>
      </w:pPr>
      <w:r>
        <w:rPr>
          <w:i/>
          <w:spacing w:val="-4"/>
          <w:sz w:val="28"/>
          <w:szCs w:val="28"/>
          <w:lang w:val="nl-NL"/>
        </w:rPr>
        <w:t xml:space="preserve">           </w:t>
      </w:r>
      <w:r w:rsidR="008C413C" w:rsidRPr="00761EBA">
        <w:rPr>
          <w:i/>
          <w:sz w:val="28"/>
          <w:szCs w:val="28"/>
          <w:lang w:val="nb-NO"/>
        </w:rPr>
        <w:t xml:space="preserve">Căn cứ Nghị định số </w:t>
      </w:r>
      <w:r w:rsidR="00CD58FF" w:rsidRPr="00761EBA">
        <w:rPr>
          <w:i/>
          <w:sz w:val="28"/>
          <w:szCs w:val="28"/>
          <w:lang w:val="nb-NO"/>
        </w:rPr>
        <w:t>43</w:t>
      </w:r>
      <w:r w:rsidR="008C413C" w:rsidRPr="00761EBA">
        <w:rPr>
          <w:i/>
          <w:sz w:val="28"/>
          <w:szCs w:val="28"/>
          <w:lang w:val="nb-NO"/>
        </w:rPr>
        <w:t>/20</w:t>
      </w:r>
      <w:r w:rsidR="00CD58FF" w:rsidRPr="00761EBA">
        <w:rPr>
          <w:i/>
          <w:sz w:val="28"/>
          <w:szCs w:val="28"/>
          <w:lang w:val="nb-NO"/>
        </w:rPr>
        <w:t>1</w:t>
      </w:r>
      <w:r w:rsidR="008C413C" w:rsidRPr="00761EBA">
        <w:rPr>
          <w:i/>
          <w:sz w:val="28"/>
          <w:szCs w:val="28"/>
          <w:lang w:val="nb-NO"/>
        </w:rPr>
        <w:t xml:space="preserve">4/NĐ-CP ngày </w:t>
      </w:r>
      <w:r w:rsidR="00CD58FF" w:rsidRPr="00761EBA">
        <w:rPr>
          <w:i/>
          <w:sz w:val="28"/>
          <w:szCs w:val="28"/>
          <w:lang w:val="nb-NO"/>
        </w:rPr>
        <w:t>15</w:t>
      </w:r>
      <w:r w:rsidR="00EB6C7A">
        <w:rPr>
          <w:i/>
          <w:sz w:val="28"/>
          <w:szCs w:val="28"/>
          <w:lang w:val="nb-NO"/>
        </w:rPr>
        <w:t>/</w:t>
      </w:r>
      <w:r w:rsidR="00CD58FF" w:rsidRPr="00761EBA">
        <w:rPr>
          <w:i/>
          <w:sz w:val="28"/>
          <w:szCs w:val="28"/>
          <w:lang w:val="nb-NO"/>
        </w:rPr>
        <w:t>5</w:t>
      </w:r>
      <w:r w:rsidR="00EB6C7A">
        <w:rPr>
          <w:i/>
          <w:sz w:val="28"/>
          <w:szCs w:val="28"/>
          <w:lang w:val="nb-NO"/>
        </w:rPr>
        <w:t>/</w:t>
      </w:r>
      <w:r w:rsidR="008C413C" w:rsidRPr="00761EBA">
        <w:rPr>
          <w:i/>
          <w:sz w:val="28"/>
          <w:szCs w:val="28"/>
          <w:lang w:val="nb-NO"/>
        </w:rPr>
        <w:t>20</w:t>
      </w:r>
      <w:r w:rsidR="00CD58FF" w:rsidRPr="00761EBA">
        <w:rPr>
          <w:i/>
          <w:sz w:val="28"/>
          <w:szCs w:val="28"/>
          <w:lang w:val="nb-NO"/>
        </w:rPr>
        <w:t>1</w:t>
      </w:r>
      <w:r w:rsidR="008C413C" w:rsidRPr="00761EBA">
        <w:rPr>
          <w:i/>
          <w:sz w:val="28"/>
          <w:szCs w:val="28"/>
          <w:lang w:val="nb-NO"/>
        </w:rPr>
        <w:t xml:space="preserve">4 của Chính phủ </w:t>
      </w:r>
      <w:r w:rsidR="001828CA" w:rsidRPr="00761EBA">
        <w:rPr>
          <w:i/>
          <w:sz w:val="28"/>
          <w:szCs w:val="28"/>
          <w:lang w:val="nb-NO"/>
        </w:rPr>
        <w:t xml:space="preserve">quy định </w:t>
      </w:r>
      <w:r w:rsidR="00F84409" w:rsidRPr="00761EBA">
        <w:rPr>
          <w:i/>
          <w:sz w:val="28"/>
          <w:szCs w:val="28"/>
          <w:lang w:val="nb-NO"/>
        </w:rPr>
        <w:t>chi tiết thi hành một số điều của Luật Đất đai</w:t>
      </w:r>
      <w:r w:rsidR="003915A0" w:rsidRPr="00761EBA">
        <w:rPr>
          <w:i/>
          <w:sz w:val="28"/>
          <w:szCs w:val="28"/>
          <w:lang w:val="nb-NO"/>
        </w:rPr>
        <w:t xml:space="preserve"> năm 2013</w:t>
      </w:r>
      <w:r w:rsidR="00CD58FF" w:rsidRPr="00761EBA">
        <w:rPr>
          <w:i/>
          <w:sz w:val="28"/>
          <w:szCs w:val="28"/>
          <w:lang w:val="nb-NO"/>
        </w:rPr>
        <w:t>;</w:t>
      </w:r>
    </w:p>
    <w:p w:rsidR="00FD1AE7" w:rsidRDefault="00FD1AE7" w:rsidP="00213855">
      <w:pPr>
        <w:pStyle w:val="BodyTextIndent2"/>
        <w:spacing w:before="120" w:after="0" w:line="240" w:lineRule="auto"/>
        <w:ind w:firstLine="561"/>
        <w:jc w:val="both"/>
        <w:rPr>
          <w:i/>
          <w:sz w:val="28"/>
          <w:szCs w:val="28"/>
          <w:lang w:val="nb-NO"/>
        </w:rPr>
      </w:pPr>
      <w:r w:rsidRPr="00761EBA">
        <w:rPr>
          <w:i/>
          <w:sz w:val="28"/>
          <w:szCs w:val="28"/>
          <w:lang w:val="nb-NO"/>
        </w:rPr>
        <w:t>Căn cứ Nghị địn</w:t>
      </w:r>
      <w:r w:rsidR="00EB6C7A">
        <w:rPr>
          <w:i/>
          <w:sz w:val="28"/>
          <w:szCs w:val="28"/>
          <w:lang w:val="nb-NO"/>
        </w:rPr>
        <w:t>h số 01/2017/NĐ-CP ngày 06/01/</w:t>
      </w:r>
      <w:r w:rsidRPr="00761EBA">
        <w:rPr>
          <w:i/>
          <w:sz w:val="28"/>
          <w:szCs w:val="28"/>
          <w:lang w:val="nb-NO"/>
        </w:rPr>
        <w:t>201</w:t>
      </w:r>
      <w:r w:rsidR="000D5BC4" w:rsidRPr="00761EBA">
        <w:rPr>
          <w:i/>
          <w:sz w:val="28"/>
          <w:szCs w:val="28"/>
          <w:lang w:val="nb-NO"/>
        </w:rPr>
        <w:t>7</w:t>
      </w:r>
      <w:r w:rsidRPr="00761EBA">
        <w:rPr>
          <w:i/>
          <w:sz w:val="28"/>
          <w:szCs w:val="28"/>
          <w:lang w:val="nb-NO"/>
        </w:rPr>
        <w:t xml:space="preserve"> của Chính phủ sửa đổi, bổ sung một số nghị định quy định chi tiết thi hành </w:t>
      </w:r>
      <w:r w:rsidR="002C6B9B">
        <w:rPr>
          <w:i/>
          <w:sz w:val="28"/>
          <w:szCs w:val="28"/>
          <w:lang w:val="nb-NO"/>
        </w:rPr>
        <w:t>L</w:t>
      </w:r>
      <w:r w:rsidRPr="00761EBA">
        <w:rPr>
          <w:i/>
          <w:sz w:val="28"/>
          <w:szCs w:val="28"/>
          <w:lang w:val="nb-NO"/>
        </w:rPr>
        <w:t>uật Đất đai;</w:t>
      </w:r>
    </w:p>
    <w:p w:rsidR="00661947" w:rsidRPr="00661947" w:rsidRDefault="00213855" w:rsidP="00213855">
      <w:pPr>
        <w:spacing w:before="120"/>
        <w:ind w:firstLine="567"/>
        <w:jc w:val="both"/>
        <w:rPr>
          <w:i/>
          <w:iCs/>
          <w:sz w:val="28"/>
          <w:szCs w:val="28"/>
          <w:lang w:val="it-IT"/>
        </w:rPr>
      </w:pPr>
      <w:r>
        <w:rPr>
          <w:i/>
          <w:iCs/>
          <w:sz w:val="28"/>
          <w:szCs w:val="28"/>
          <w:lang w:val="it-IT"/>
        </w:rPr>
        <w:t>Căn cứ Nghị định số</w:t>
      </w:r>
      <w:r w:rsidR="00EB6C7A">
        <w:rPr>
          <w:i/>
          <w:iCs/>
          <w:sz w:val="28"/>
          <w:szCs w:val="28"/>
          <w:lang w:val="it-IT"/>
        </w:rPr>
        <w:t xml:space="preserve"> 148/2020/NĐ-CP ngày 18/</w:t>
      </w:r>
      <w:r w:rsidR="00661947" w:rsidRPr="00661947">
        <w:rPr>
          <w:i/>
          <w:iCs/>
          <w:sz w:val="28"/>
          <w:szCs w:val="28"/>
          <w:lang w:val="it-IT"/>
        </w:rPr>
        <w:t>12</w:t>
      </w:r>
      <w:r w:rsidR="00EB6C7A">
        <w:rPr>
          <w:i/>
          <w:iCs/>
          <w:sz w:val="28"/>
          <w:szCs w:val="28"/>
          <w:lang w:val="it-IT"/>
        </w:rPr>
        <w:t>/</w:t>
      </w:r>
      <w:r w:rsidR="00661947" w:rsidRPr="00661947">
        <w:rPr>
          <w:i/>
          <w:iCs/>
          <w:sz w:val="28"/>
          <w:szCs w:val="28"/>
          <w:lang w:val="it-IT"/>
        </w:rPr>
        <w:t>2020 của Chính phủ sửa đổi, bổ sung một số nghị định quy định chi tiết thi</w:t>
      </w:r>
      <w:r w:rsidR="00F31F15">
        <w:rPr>
          <w:i/>
          <w:iCs/>
          <w:sz w:val="28"/>
          <w:szCs w:val="28"/>
          <w:lang w:val="it-IT"/>
        </w:rPr>
        <w:t xml:space="preserve"> hành Luật Đất đai;</w:t>
      </w:r>
    </w:p>
    <w:p w:rsidR="00091CA5" w:rsidRPr="008F60A1" w:rsidRDefault="00E80462" w:rsidP="00241DDD">
      <w:pPr>
        <w:spacing w:before="120"/>
        <w:ind w:firstLine="561"/>
        <w:jc w:val="both"/>
        <w:rPr>
          <w:sz w:val="8"/>
          <w:szCs w:val="8"/>
          <w:lang w:val="nb-NO"/>
        </w:rPr>
      </w:pPr>
      <w:r w:rsidRPr="00761EBA">
        <w:rPr>
          <w:i/>
          <w:sz w:val="28"/>
          <w:szCs w:val="28"/>
          <w:lang w:val="nb-NO"/>
        </w:rPr>
        <w:t>X</w:t>
      </w:r>
      <w:r w:rsidR="008C413C" w:rsidRPr="00761EBA">
        <w:rPr>
          <w:i/>
          <w:sz w:val="28"/>
          <w:szCs w:val="28"/>
          <w:lang w:val="nb-NO"/>
        </w:rPr>
        <w:t xml:space="preserve">ét </w:t>
      </w:r>
      <w:r w:rsidR="003A2932" w:rsidRPr="00761EBA">
        <w:rPr>
          <w:i/>
          <w:sz w:val="28"/>
          <w:szCs w:val="28"/>
          <w:lang w:val="nb-NO"/>
        </w:rPr>
        <w:t>T</w:t>
      </w:r>
      <w:r w:rsidR="008C413C" w:rsidRPr="00761EBA">
        <w:rPr>
          <w:i/>
          <w:sz w:val="28"/>
          <w:szCs w:val="28"/>
          <w:lang w:val="nb-NO"/>
        </w:rPr>
        <w:t>ờ trình</w:t>
      </w:r>
      <w:r w:rsidR="003A2932" w:rsidRPr="00761EBA">
        <w:rPr>
          <w:i/>
          <w:sz w:val="28"/>
          <w:szCs w:val="28"/>
          <w:lang w:val="nb-NO"/>
        </w:rPr>
        <w:t xml:space="preserve"> số</w:t>
      </w:r>
      <w:r w:rsidR="008B4985" w:rsidRPr="00761EBA">
        <w:rPr>
          <w:i/>
          <w:sz w:val="28"/>
          <w:szCs w:val="28"/>
          <w:lang w:val="nb-NO"/>
        </w:rPr>
        <w:t xml:space="preserve"> </w:t>
      </w:r>
      <w:r w:rsidR="00EB6C7A">
        <w:rPr>
          <w:i/>
          <w:sz w:val="28"/>
          <w:szCs w:val="28"/>
          <w:lang w:val="nb-NO"/>
        </w:rPr>
        <w:t>163</w:t>
      </w:r>
      <w:r w:rsidR="003A2932" w:rsidRPr="00761EBA">
        <w:rPr>
          <w:i/>
          <w:sz w:val="28"/>
          <w:szCs w:val="28"/>
          <w:lang w:val="nb-NO"/>
        </w:rPr>
        <w:t>/TTr-UBND ngày</w:t>
      </w:r>
      <w:r w:rsidR="008B4985" w:rsidRPr="00761EBA">
        <w:rPr>
          <w:i/>
          <w:sz w:val="28"/>
          <w:szCs w:val="28"/>
          <w:lang w:val="nb-NO"/>
        </w:rPr>
        <w:t xml:space="preserve"> </w:t>
      </w:r>
      <w:r w:rsidR="00DC1D59">
        <w:rPr>
          <w:i/>
          <w:sz w:val="28"/>
          <w:szCs w:val="28"/>
          <w:lang w:val="nb-NO"/>
        </w:rPr>
        <w:t>20/</w:t>
      </w:r>
      <w:r w:rsidR="00EB6C7A">
        <w:rPr>
          <w:i/>
          <w:sz w:val="28"/>
          <w:szCs w:val="28"/>
          <w:lang w:val="nb-NO"/>
        </w:rPr>
        <w:t>9</w:t>
      </w:r>
      <w:r w:rsidR="00DC1D59">
        <w:rPr>
          <w:i/>
          <w:sz w:val="28"/>
          <w:szCs w:val="28"/>
          <w:lang w:val="nb-NO"/>
        </w:rPr>
        <w:t>/</w:t>
      </w:r>
      <w:r w:rsidR="00661947">
        <w:rPr>
          <w:i/>
          <w:sz w:val="28"/>
          <w:szCs w:val="28"/>
          <w:lang w:val="nb-NO"/>
        </w:rPr>
        <w:t>202</w:t>
      </w:r>
      <w:r w:rsidR="009A2282">
        <w:rPr>
          <w:i/>
          <w:sz w:val="28"/>
          <w:szCs w:val="28"/>
          <w:lang w:val="nb-NO"/>
        </w:rPr>
        <w:t>3</w:t>
      </w:r>
      <w:r w:rsidR="008C413C" w:rsidRPr="00761EBA">
        <w:rPr>
          <w:i/>
          <w:sz w:val="28"/>
          <w:szCs w:val="28"/>
          <w:lang w:val="nb-NO"/>
        </w:rPr>
        <w:t xml:space="preserve"> của Ủy ban nhân dân </w:t>
      </w:r>
      <w:r w:rsidR="003A2932" w:rsidRPr="00761EBA">
        <w:rPr>
          <w:i/>
          <w:sz w:val="28"/>
          <w:szCs w:val="28"/>
          <w:lang w:val="nb-NO"/>
        </w:rPr>
        <w:t>t</w:t>
      </w:r>
      <w:r w:rsidR="008C413C" w:rsidRPr="00761EBA">
        <w:rPr>
          <w:i/>
          <w:sz w:val="28"/>
          <w:szCs w:val="28"/>
          <w:lang w:val="nb-NO"/>
        </w:rPr>
        <w:t>ỉnh</w:t>
      </w:r>
      <w:r w:rsidR="003A2932" w:rsidRPr="00761EBA">
        <w:rPr>
          <w:i/>
          <w:sz w:val="28"/>
          <w:szCs w:val="28"/>
          <w:lang w:val="nb-NO"/>
        </w:rPr>
        <w:t xml:space="preserve"> </w:t>
      </w:r>
      <w:r w:rsidR="008B4985" w:rsidRPr="00761EBA">
        <w:rPr>
          <w:i/>
          <w:sz w:val="28"/>
          <w:szCs w:val="28"/>
          <w:lang w:val="nb-NO"/>
        </w:rPr>
        <w:t>v</w:t>
      </w:r>
      <w:r w:rsidR="00CD58FF" w:rsidRPr="00761EBA">
        <w:rPr>
          <w:bCs/>
          <w:i/>
          <w:sz w:val="28"/>
          <w:szCs w:val="28"/>
          <w:lang w:val="nb-NO"/>
        </w:rPr>
        <w:t xml:space="preserve">ề </w:t>
      </w:r>
      <w:r w:rsidR="002C6B9B">
        <w:rPr>
          <w:bCs/>
          <w:i/>
          <w:sz w:val="28"/>
          <w:szCs w:val="28"/>
          <w:lang w:val="nb-NO"/>
        </w:rPr>
        <w:t>việc thông qua</w:t>
      </w:r>
      <w:r w:rsidR="00493489">
        <w:rPr>
          <w:bCs/>
          <w:i/>
          <w:sz w:val="28"/>
          <w:szCs w:val="28"/>
          <w:lang w:val="nb-NO"/>
        </w:rPr>
        <w:t xml:space="preserve"> </w:t>
      </w:r>
      <w:r w:rsidR="0071239A" w:rsidRPr="00761EBA">
        <w:rPr>
          <w:i/>
          <w:sz w:val="28"/>
          <w:szCs w:val="28"/>
          <w:lang w:val="nb-NO"/>
        </w:rPr>
        <w:t xml:space="preserve">danh mục dự án </w:t>
      </w:r>
      <w:r w:rsidR="008B31E9">
        <w:rPr>
          <w:i/>
          <w:sz w:val="28"/>
          <w:szCs w:val="28"/>
          <w:lang w:val="nb-NO"/>
        </w:rPr>
        <w:t>thu hồi đất,</w:t>
      </w:r>
      <w:r w:rsidR="008B4985" w:rsidRPr="00761EBA">
        <w:rPr>
          <w:i/>
          <w:sz w:val="28"/>
          <w:szCs w:val="28"/>
          <w:lang w:val="nb-NO"/>
        </w:rPr>
        <w:t xml:space="preserve"> </w:t>
      </w:r>
      <w:r w:rsidR="00A44DBE" w:rsidRPr="00761EBA">
        <w:rPr>
          <w:i/>
          <w:sz w:val="28"/>
          <w:szCs w:val="28"/>
          <w:lang w:val="nb-NO"/>
        </w:rPr>
        <w:t>dự án có sử dụng</w:t>
      </w:r>
      <w:r w:rsidR="008B31E9">
        <w:rPr>
          <w:i/>
          <w:sz w:val="28"/>
          <w:szCs w:val="28"/>
          <w:lang w:val="nb-NO"/>
        </w:rPr>
        <w:t xml:space="preserve"> đất trồng lúa </w:t>
      </w:r>
      <w:r w:rsidR="00A44DBE" w:rsidRPr="00761EBA">
        <w:rPr>
          <w:i/>
          <w:sz w:val="28"/>
          <w:szCs w:val="28"/>
          <w:lang w:val="nb-NO"/>
        </w:rPr>
        <w:t xml:space="preserve">vào các mục đích trong năm </w:t>
      </w:r>
      <w:r w:rsidR="00661947">
        <w:rPr>
          <w:i/>
          <w:sz w:val="28"/>
          <w:szCs w:val="28"/>
          <w:lang w:val="nb-NO"/>
        </w:rPr>
        <w:t>202</w:t>
      </w:r>
      <w:r w:rsidR="008B31E9">
        <w:rPr>
          <w:i/>
          <w:sz w:val="28"/>
          <w:szCs w:val="28"/>
          <w:lang w:val="nb-NO"/>
        </w:rPr>
        <w:t>3</w:t>
      </w:r>
      <w:r w:rsidR="008B4985" w:rsidRPr="00761EBA">
        <w:rPr>
          <w:i/>
          <w:sz w:val="28"/>
          <w:szCs w:val="28"/>
          <w:lang w:val="nb-NO"/>
        </w:rPr>
        <w:t xml:space="preserve">; </w:t>
      </w:r>
      <w:r w:rsidR="00241DDD" w:rsidRPr="00241DDD">
        <w:rPr>
          <w:i/>
          <w:sz w:val="28"/>
          <w:szCs w:val="28"/>
          <w:lang w:val="nb-NO"/>
        </w:rPr>
        <w:t>Báo cáo thẩm tra của Ban Kinh tế - Ngân sách Hội đồng nhân dân tỉnh; ý kiến thảo luận của đại biểu Hội đồng nhân dân tỉnh tại kỳ họp.</w:t>
      </w:r>
    </w:p>
    <w:p w:rsidR="008C413C" w:rsidRPr="00A116C4" w:rsidRDefault="008C413C" w:rsidP="007006D2">
      <w:pPr>
        <w:pStyle w:val="Heading1"/>
        <w:spacing w:before="0" w:after="0"/>
        <w:rPr>
          <w:szCs w:val="28"/>
          <w:lang w:val="nb-NO"/>
        </w:rPr>
      </w:pPr>
      <w:r w:rsidRPr="00A116C4">
        <w:rPr>
          <w:szCs w:val="28"/>
          <w:lang w:val="nb-NO"/>
        </w:rPr>
        <w:t>QUYẾT NGHỊ</w:t>
      </w:r>
      <w:r w:rsidR="002F22D3">
        <w:rPr>
          <w:szCs w:val="28"/>
          <w:lang w:val="nb-NO"/>
        </w:rPr>
        <w:t>:</w:t>
      </w:r>
    </w:p>
    <w:p w:rsidR="00F2201E" w:rsidRPr="00F816D1" w:rsidRDefault="00F2201E" w:rsidP="007006D2">
      <w:pPr>
        <w:jc w:val="both"/>
        <w:rPr>
          <w:color w:val="FF0000"/>
          <w:lang w:val="nb-NO"/>
        </w:rPr>
      </w:pPr>
    </w:p>
    <w:p w:rsidR="0035664C" w:rsidRDefault="0035664C" w:rsidP="00213855">
      <w:pPr>
        <w:spacing w:before="120"/>
        <w:ind w:firstLine="540"/>
        <w:jc w:val="both"/>
        <w:rPr>
          <w:b/>
          <w:sz w:val="28"/>
          <w:szCs w:val="28"/>
          <w:lang w:val="nb-NO"/>
        </w:rPr>
      </w:pPr>
      <w:r w:rsidRPr="00AD0635">
        <w:rPr>
          <w:b/>
          <w:sz w:val="28"/>
          <w:szCs w:val="28"/>
          <w:lang w:val="de-DE"/>
        </w:rPr>
        <w:t>Điều 1.</w:t>
      </w:r>
      <w:r>
        <w:rPr>
          <w:sz w:val="28"/>
          <w:szCs w:val="28"/>
          <w:lang w:val="de-DE"/>
        </w:rPr>
        <w:t xml:space="preserve"> Hủy bỏ thu hồi đất Dự án Đường ven biển kết </w:t>
      </w:r>
      <w:r w:rsidR="00E87C0C">
        <w:rPr>
          <w:sz w:val="28"/>
          <w:szCs w:val="28"/>
          <w:lang w:val="de-DE"/>
        </w:rPr>
        <w:t xml:space="preserve">nối hành lang kinh tế Đông Tây </w:t>
      </w:r>
      <w:r>
        <w:rPr>
          <w:sz w:val="28"/>
          <w:szCs w:val="28"/>
          <w:lang w:val="de-DE"/>
        </w:rPr>
        <w:t xml:space="preserve">với diện tích </w:t>
      </w:r>
      <w:r w:rsidR="00E87C0C">
        <w:rPr>
          <w:sz w:val="28"/>
          <w:szCs w:val="28"/>
          <w:lang w:val="de-DE"/>
        </w:rPr>
        <w:t>20,06 ha</w:t>
      </w:r>
      <w:r>
        <w:rPr>
          <w:sz w:val="28"/>
          <w:szCs w:val="28"/>
          <w:lang w:val="de-DE"/>
        </w:rPr>
        <w:t xml:space="preserve"> tại xã Triệu An và Dự án Đường nối từ trung tâm thành phố Đông </w:t>
      </w:r>
      <w:r w:rsidR="00CE6922">
        <w:rPr>
          <w:sz w:val="28"/>
          <w:szCs w:val="28"/>
          <w:lang w:val="de-DE"/>
        </w:rPr>
        <w:t>H</w:t>
      </w:r>
      <w:r>
        <w:rPr>
          <w:sz w:val="28"/>
          <w:szCs w:val="28"/>
          <w:lang w:val="de-DE"/>
        </w:rPr>
        <w:t>à đ</w:t>
      </w:r>
      <w:r w:rsidR="007C7B7E">
        <w:rPr>
          <w:sz w:val="28"/>
          <w:szCs w:val="28"/>
          <w:lang w:val="de-DE"/>
        </w:rPr>
        <w:t xml:space="preserve">ến đường ven biển cầu Cửa Việt </w:t>
      </w:r>
      <w:r w:rsidR="00AD0635">
        <w:rPr>
          <w:sz w:val="28"/>
          <w:szCs w:val="28"/>
          <w:lang w:val="de-DE"/>
        </w:rPr>
        <w:t>với diện tích 63,14 ha</w:t>
      </w:r>
      <w:r>
        <w:rPr>
          <w:sz w:val="28"/>
          <w:szCs w:val="28"/>
          <w:lang w:val="de-DE"/>
        </w:rPr>
        <w:t xml:space="preserve"> tại các xã Triệu Vân, Triệu trạch, Triệu Phước, Triệu Độ do Sở </w:t>
      </w:r>
      <w:r w:rsidR="00AD0635">
        <w:rPr>
          <w:sz w:val="28"/>
          <w:szCs w:val="28"/>
          <w:lang w:val="de-DE"/>
        </w:rPr>
        <w:t>Giao thông Vận tải</w:t>
      </w:r>
      <w:r>
        <w:rPr>
          <w:sz w:val="28"/>
          <w:szCs w:val="28"/>
          <w:lang w:val="de-DE"/>
        </w:rPr>
        <w:t xml:space="preserve"> làm chủ đầu tư tại Nghị quyết số 95/NQ-HĐND ngày 16/7/2021</w:t>
      </w:r>
      <w:r w:rsidR="00AD0635">
        <w:rPr>
          <w:sz w:val="28"/>
          <w:szCs w:val="28"/>
          <w:lang w:val="de-DE"/>
        </w:rPr>
        <w:t xml:space="preserve"> của Hội đồng nhân dân tỉnh.</w:t>
      </w:r>
    </w:p>
    <w:p w:rsidR="00F54F0C" w:rsidRPr="00EE4935" w:rsidRDefault="00032986" w:rsidP="00213855">
      <w:pPr>
        <w:spacing w:before="120"/>
        <w:ind w:firstLine="540"/>
        <w:jc w:val="both"/>
        <w:rPr>
          <w:sz w:val="28"/>
          <w:szCs w:val="28"/>
          <w:lang w:val="nb-NO"/>
        </w:rPr>
      </w:pPr>
      <w:r w:rsidRPr="008D0B79">
        <w:rPr>
          <w:b/>
          <w:sz w:val="28"/>
          <w:szCs w:val="28"/>
          <w:lang w:val="nb-NO"/>
        </w:rPr>
        <w:t xml:space="preserve">Điều </w:t>
      </w:r>
      <w:r w:rsidR="00AD0635">
        <w:rPr>
          <w:b/>
          <w:sz w:val="28"/>
          <w:szCs w:val="28"/>
          <w:lang w:val="nb-NO"/>
        </w:rPr>
        <w:t>2</w:t>
      </w:r>
      <w:r w:rsidRPr="008D0B79">
        <w:rPr>
          <w:b/>
          <w:sz w:val="28"/>
          <w:szCs w:val="28"/>
          <w:lang w:val="nb-NO"/>
        </w:rPr>
        <w:t>.</w:t>
      </w:r>
      <w:r w:rsidRPr="008D0B79">
        <w:rPr>
          <w:sz w:val="28"/>
          <w:szCs w:val="28"/>
          <w:lang w:val="nb-NO"/>
        </w:rPr>
        <w:t xml:space="preserve"> </w:t>
      </w:r>
      <w:r w:rsidR="00493489" w:rsidRPr="008D0B79">
        <w:rPr>
          <w:sz w:val="28"/>
          <w:szCs w:val="28"/>
          <w:lang w:val="nb-NO"/>
        </w:rPr>
        <w:t>Ch</w:t>
      </w:r>
      <w:r w:rsidR="00D73FC4" w:rsidRPr="008D0B79">
        <w:rPr>
          <w:sz w:val="28"/>
          <w:szCs w:val="28"/>
          <w:lang w:val="nb-NO"/>
        </w:rPr>
        <w:t>ấp</w:t>
      </w:r>
      <w:r w:rsidR="00493489" w:rsidRPr="008D0B79">
        <w:rPr>
          <w:sz w:val="28"/>
          <w:szCs w:val="28"/>
          <w:lang w:val="nb-NO"/>
        </w:rPr>
        <w:t xml:space="preserve"> thuận chủ trương thu hồi đất của</w:t>
      </w:r>
      <w:r w:rsidR="00F54F0C" w:rsidRPr="008D0B79">
        <w:rPr>
          <w:sz w:val="28"/>
          <w:szCs w:val="28"/>
          <w:lang w:val="nb-NO"/>
        </w:rPr>
        <w:t xml:space="preserve"> </w:t>
      </w:r>
      <w:r w:rsidR="00BE1A8B" w:rsidRPr="0052692C">
        <w:rPr>
          <w:sz w:val="28"/>
          <w:szCs w:val="28"/>
          <w:lang w:val="nl-NL"/>
        </w:rPr>
        <w:t>6</w:t>
      </w:r>
      <w:r w:rsidR="00DF7B33">
        <w:rPr>
          <w:sz w:val="28"/>
          <w:szCs w:val="28"/>
          <w:lang w:val="nl-NL"/>
        </w:rPr>
        <w:t>3</w:t>
      </w:r>
      <w:r w:rsidR="00CE6922">
        <w:rPr>
          <w:sz w:val="28"/>
          <w:szCs w:val="28"/>
          <w:lang w:val="nl-NL"/>
        </w:rPr>
        <w:t xml:space="preserve"> dự án</w:t>
      </w:r>
      <w:r w:rsidR="00BE1A8B" w:rsidRPr="0052692C">
        <w:rPr>
          <w:sz w:val="28"/>
          <w:szCs w:val="28"/>
          <w:lang w:val="nl-NL"/>
        </w:rPr>
        <w:t xml:space="preserve"> với diện tích </w:t>
      </w:r>
      <w:r w:rsidR="00DF7B33">
        <w:rPr>
          <w:sz w:val="28"/>
          <w:szCs w:val="28"/>
          <w:lang w:val="nl-NL"/>
        </w:rPr>
        <w:t>1</w:t>
      </w:r>
      <w:r w:rsidR="007C7B7E">
        <w:rPr>
          <w:sz w:val="28"/>
          <w:szCs w:val="28"/>
          <w:lang w:val="nl-NL"/>
        </w:rPr>
        <w:t>74</w:t>
      </w:r>
      <w:r w:rsidR="00DF7B33">
        <w:rPr>
          <w:sz w:val="28"/>
          <w:szCs w:val="28"/>
          <w:lang w:val="nl-NL"/>
        </w:rPr>
        <w:t>,</w:t>
      </w:r>
      <w:r w:rsidR="007C7B7E">
        <w:rPr>
          <w:sz w:val="28"/>
          <w:szCs w:val="28"/>
          <w:lang w:val="nl-NL"/>
        </w:rPr>
        <w:t>45</w:t>
      </w:r>
      <w:r w:rsidR="00BE1A8B" w:rsidRPr="0052692C">
        <w:rPr>
          <w:sz w:val="28"/>
          <w:szCs w:val="28"/>
          <w:lang w:val="nl-NL"/>
        </w:rPr>
        <w:t xml:space="preserve"> ha</w:t>
      </w:r>
      <w:r w:rsidR="00F54F0C" w:rsidRPr="008D0B79">
        <w:rPr>
          <w:sz w:val="28"/>
          <w:szCs w:val="28"/>
          <w:lang w:val="nb-NO"/>
        </w:rPr>
        <w:t xml:space="preserve"> </w:t>
      </w:r>
      <w:r w:rsidR="00AE757C" w:rsidRPr="008D0B79">
        <w:rPr>
          <w:sz w:val="28"/>
          <w:szCs w:val="28"/>
          <w:lang w:val="nb-NO"/>
        </w:rPr>
        <w:t xml:space="preserve">và </w:t>
      </w:r>
      <w:r w:rsidR="00FA305B">
        <w:rPr>
          <w:sz w:val="28"/>
          <w:szCs w:val="28"/>
          <w:lang w:val="nl-NL"/>
        </w:rPr>
        <w:t>13</w:t>
      </w:r>
      <w:r w:rsidR="00BE1A8B" w:rsidRPr="0052692C">
        <w:rPr>
          <w:sz w:val="28"/>
          <w:szCs w:val="28"/>
          <w:lang w:val="nl-NL"/>
        </w:rPr>
        <w:t xml:space="preserve"> dự án</w:t>
      </w:r>
      <w:r w:rsidR="00DF7B33">
        <w:rPr>
          <w:sz w:val="28"/>
          <w:szCs w:val="28"/>
          <w:lang w:val="nl-NL"/>
        </w:rPr>
        <w:t xml:space="preserve"> </w:t>
      </w:r>
      <w:r w:rsidR="00AE757C" w:rsidRPr="008D0B79">
        <w:rPr>
          <w:sz w:val="28"/>
          <w:szCs w:val="28"/>
          <w:lang w:val="nb-NO"/>
        </w:rPr>
        <w:t>chuyển mục đích</w:t>
      </w:r>
      <w:r w:rsidR="00493489" w:rsidRPr="008D0B79">
        <w:rPr>
          <w:sz w:val="28"/>
          <w:szCs w:val="28"/>
          <w:lang w:val="nb-NO"/>
        </w:rPr>
        <w:t xml:space="preserve"> </w:t>
      </w:r>
      <w:r w:rsidR="00D73FC4" w:rsidRPr="008D0B79">
        <w:rPr>
          <w:sz w:val="28"/>
          <w:szCs w:val="28"/>
          <w:lang w:val="nb-NO"/>
        </w:rPr>
        <w:t>sử dụng đất</w:t>
      </w:r>
      <w:r w:rsidR="00DF7B33">
        <w:rPr>
          <w:sz w:val="28"/>
          <w:szCs w:val="28"/>
          <w:lang w:val="nb-NO"/>
        </w:rPr>
        <w:t xml:space="preserve"> </w:t>
      </w:r>
      <w:r w:rsidR="00006F3B">
        <w:rPr>
          <w:sz w:val="28"/>
          <w:szCs w:val="28"/>
          <w:lang w:val="nb-NO"/>
        </w:rPr>
        <w:t xml:space="preserve">trồng lúa </w:t>
      </w:r>
      <w:r w:rsidR="00DF7B33">
        <w:rPr>
          <w:sz w:val="28"/>
          <w:szCs w:val="28"/>
          <w:lang w:val="nb-NO"/>
        </w:rPr>
        <w:t>với diện tích</w:t>
      </w:r>
      <w:r w:rsidR="00D73FC4" w:rsidRPr="008D0B79">
        <w:rPr>
          <w:sz w:val="28"/>
          <w:szCs w:val="28"/>
          <w:lang w:val="nb-NO"/>
        </w:rPr>
        <w:t xml:space="preserve"> </w:t>
      </w:r>
      <w:r w:rsidR="00FA305B">
        <w:rPr>
          <w:sz w:val="28"/>
          <w:szCs w:val="28"/>
          <w:lang w:val="nl-NL"/>
        </w:rPr>
        <w:t>9,41</w:t>
      </w:r>
      <w:r w:rsidR="00006F3B">
        <w:rPr>
          <w:sz w:val="28"/>
          <w:szCs w:val="28"/>
          <w:lang w:val="nl-NL"/>
        </w:rPr>
        <w:t xml:space="preserve"> ha</w:t>
      </w:r>
      <w:r w:rsidR="008D0B79" w:rsidRPr="00EE4935">
        <w:rPr>
          <w:sz w:val="28"/>
          <w:szCs w:val="28"/>
          <w:lang w:val="nl-NL"/>
        </w:rPr>
        <w:t>.</w:t>
      </w:r>
    </w:p>
    <w:p w:rsidR="0035601E" w:rsidRDefault="0035601E" w:rsidP="00213855">
      <w:pPr>
        <w:spacing w:before="120"/>
        <w:ind w:firstLine="540"/>
        <w:jc w:val="center"/>
        <w:rPr>
          <w:i/>
          <w:sz w:val="28"/>
          <w:szCs w:val="28"/>
          <w:lang w:val="nb-NO"/>
        </w:rPr>
      </w:pPr>
      <w:r w:rsidRPr="008215AB">
        <w:rPr>
          <w:i/>
          <w:sz w:val="28"/>
          <w:szCs w:val="28"/>
          <w:lang w:val="nb-NO"/>
        </w:rPr>
        <w:t>(</w:t>
      </w:r>
      <w:r w:rsidR="007F197D">
        <w:rPr>
          <w:i/>
          <w:sz w:val="28"/>
          <w:szCs w:val="28"/>
          <w:lang w:val="nb-NO"/>
        </w:rPr>
        <w:t xml:space="preserve">Kèm theo phụ lục danh mục </w:t>
      </w:r>
      <w:r w:rsidRPr="00ED7D9A">
        <w:rPr>
          <w:i/>
          <w:sz w:val="28"/>
          <w:szCs w:val="28"/>
          <w:lang w:val="nb-NO"/>
        </w:rPr>
        <w:t>các dự án)</w:t>
      </w:r>
    </w:p>
    <w:p w:rsidR="00661947" w:rsidRDefault="00661947" w:rsidP="00213855">
      <w:pPr>
        <w:spacing w:before="120"/>
        <w:ind w:firstLine="562"/>
        <w:jc w:val="both"/>
        <w:rPr>
          <w:sz w:val="28"/>
          <w:szCs w:val="28"/>
          <w:lang w:val="nb-NO"/>
        </w:rPr>
      </w:pPr>
      <w:r w:rsidRPr="008215AB">
        <w:rPr>
          <w:b/>
          <w:sz w:val="28"/>
          <w:szCs w:val="28"/>
          <w:lang w:val="nb-NO"/>
        </w:rPr>
        <w:t xml:space="preserve">Điều </w:t>
      </w:r>
      <w:r w:rsidR="00AD0635">
        <w:rPr>
          <w:b/>
          <w:sz w:val="28"/>
          <w:szCs w:val="28"/>
          <w:lang w:val="nb-NO"/>
        </w:rPr>
        <w:t>3</w:t>
      </w:r>
      <w:r w:rsidRPr="008215AB">
        <w:rPr>
          <w:b/>
          <w:sz w:val="28"/>
          <w:szCs w:val="28"/>
          <w:lang w:val="nb-NO"/>
        </w:rPr>
        <w:t xml:space="preserve">. </w:t>
      </w:r>
      <w:r w:rsidR="00F81C98">
        <w:rPr>
          <w:sz w:val="28"/>
          <w:szCs w:val="28"/>
          <w:lang w:val="nb-NO"/>
        </w:rPr>
        <w:t>Tổ chức thực hiện</w:t>
      </w:r>
    </w:p>
    <w:p w:rsidR="00661947" w:rsidRDefault="00F81C98" w:rsidP="00213855">
      <w:pPr>
        <w:spacing w:before="120"/>
        <w:ind w:firstLine="562"/>
        <w:jc w:val="both"/>
        <w:rPr>
          <w:sz w:val="28"/>
          <w:szCs w:val="28"/>
          <w:lang w:val="vi-VN"/>
        </w:rPr>
      </w:pPr>
      <w:r>
        <w:rPr>
          <w:sz w:val="28"/>
          <w:szCs w:val="28"/>
          <w:lang w:val="nb-NO"/>
        </w:rPr>
        <w:t xml:space="preserve">1. Giao Uỷ ban nhân dân tỉnh tổ chức thực hiện </w:t>
      </w:r>
      <w:r w:rsidR="00ED5109">
        <w:rPr>
          <w:sz w:val="28"/>
          <w:szCs w:val="28"/>
          <w:lang w:val="nb-NO"/>
        </w:rPr>
        <w:t>N</w:t>
      </w:r>
      <w:r>
        <w:rPr>
          <w:sz w:val="28"/>
          <w:szCs w:val="28"/>
          <w:lang w:val="nb-NO"/>
        </w:rPr>
        <w:t>ghị quyết</w:t>
      </w:r>
      <w:r w:rsidR="00661947" w:rsidRPr="008215AB">
        <w:rPr>
          <w:sz w:val="28"/>
          <w:szCs w:val="28"/>
          <w:lang w:val="nb-NO"/>
        </w:rPr>
        <w:t>.</w:t>
      </w:r>
      <w:r w:rsidR="00661947" w:rsidRPr="00E01BEC">
        <w:rPr>
          <w:sz w:val="28"/>
          <w:szCs w:val="28"/>
          <w:lang w:val="vi-VN"/>
        </w:rPr>
        <w:t xml:space="preserve"> </w:t>
      </w:r>
    </w:p>
    <w:p w:rsidR="00F81C98" w:rsidRPr="00F81C98" w:rsidRDefault="00F81C98" w:rsidP="00213855">
      <w:pPr>
        <w:spacing w:before="120"/>
        <w:ind w:firstLine="714"/>
        <w:jc w:val="both"/>
        <w:rPr>
          <w:sz w:val="28"/>
          <w:szCs w:val="28"/>
        </w:rPr>
      </w:pPr>
      <w:r>
        <w:rPr>
          <w:sz w:val="28"/>
          <w:szCs w:val="28"/>
        </w:rPr>
        <w:t xml:space="preserve">Rà soát các dự án đã được HĐND tỉnh chấp thuận chủ trương thu hồi đất, chuyển mục đích sử dụng đất trồng lúa, đất rừng phòng hộ, đất rừng đặc dụng </w:t>
      </w:r>
      <w:r>
        <w:rPr>
          <w:sz w:val="28"/>
          <w:szCs w:val="28"/>
        </w:rPr>
        <w:lastRenderedPageBreak/>
        <w:t>sang mục đích khác đã quá thời hạn 3 năm, đưa ra khỏi kế hoạch sử dụng đất để trả lại cho nhân dân sản xuất theo quy định của Luật Đất đai năm 2013 và các văn bản hướng dẫn hiện hành.</w:t>
      </w:r>
    </w:p>
    <w:p w:rsidR="00241DDD" w:rsidRDefault="00241DDD" w:rsidP="00213855">
      <w:pPr>
        <w:spacing w:before="120"/>
        <w:ind w:firstLine="714"/>
        <w:jc w:val="both"/>
        <w:rPr>
          <w:sz w:val="28"/>
          <w:szCs w:val="28"/>
        </w:rPr>
      </w:pPr>
      <w:r w:rsidRPr="00241DDD">
        <w:rPr>
          <w:sz w:val="28"/>
          <w:szCs w:val="28"/>
        </w:rPr>
        <w:tab/>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661947" w:rsidRDefault="00600F99" w:rsidP="00213855">
      <w:pPr>
        <w:spacing w:before="120"/>
        <w:ind w:firstLine="714"/>
        <w:jc w:val="both"/>
        <w:rPr>
          <w:sz w:val="28"/>
          <w:szCs w:val="28"/>
        </w:rPr>
      </w:pPr>
      <w:r w:rsidRPr="00600F99">
        <w:rPr>
          <w:sz w:val="28"/>
          <w:szCs w:val="28"/>
          <w:lang w:val="vi-VN"/>
        </w:rPr>
        <w:t xml:space="preserve">Nghị quyết này được Hội đồng nhân dân tỉnh Quảng Trị khóa VIII, Kỳ họp thứ </w:t>
      </w:r>
      <w:r>
        <w:rPr>
          <w:sz w:val="28"/>
          <w:szCs w:val="28"/>
        </w:rPr>
        <w:t>20</w:t>
      </w:r>
      <w:r w:rsidRPr="00600F99">
        <w:rPr>
          <w:sz w:val="28"/>
          <w:szCs w:val="28"/>
          <w:lang w:val="vi-VN"/>
        </w:rPr>
        <w:t xml:space="preserve"> thông qua ngày </w:t>
      </w:r>
      <w:r>
        <w:rPr>
          <w:sz w:val="28"/>
          <w:szCs w:val="28"/>
        </w:rPr>
        <w:t>24</w:t>
      </w:r>
      <w:r w:rsidRPr="00600F99">
        <w:rPr>
          <w:sz w:val="28"/>
          <w:szCs w:val="28"/>
          <w:lang w:val="vi-VN"/>
        </w:rPr>
        <w:t xml:space="preserve"> tháng </w:t>
      </w:r>
      <w:r>
        <w:rPr>
          <w:sz w:val="28"/>
          <w:szCs w:val="28"/>
        </w:rPr>
        <w:t>10</w:t>
      </w:r>
      <w:r w:rsidRPr="00600F99">
        <w:rPr>
          <w:sz w:val="28"/>
          <w:szCs w:val="28"/>
          <w:lang w:val="vi-VN"/>
        </w:rPr>
        <w:t xml:space="preserve"> năm 2023 và có hiệu lực từ ngày thông qua./.</w:t>
      </w:r>
    </w:p>
    <w:p w:rsidR="00600F99" w:rsidRPr="00600F99" w:rsidRDefault="00600F99" w:rsidP="00213855">
      <w:pPr>
        <w:spacing w:before="120"/>
        <w:ind w:firstLine="714"/>
        <w:jc w:val="both"/>
        <w:rPr>
          <w:sz w:val="28"/>
          <w:szCs w:val="28"/>
        </w:rPr>
      </w:pPr>
    </w:p>
    <w:tbl>
      <w:tblPr>
        <w:tblW w:w="9128" w:type="dxa"/>
        <w:tblLayout w:type="fixed"/>
        <w:tblLook w:val="0000"/>
      </w:tblPr>
      <w:tblGrid>
        <w:gridCol w:w="5328"/>
        <w:gridCol w:w="3800"/>
      </w:tblGrid>
      <w:tr w:rsidR="00661947" w:rsidTr="001E4BD4">
        <w:tblPrEx>
          <w:tblCellMar>
            <w:top w:w="0" w:type="dxa"/>
            <w:bottom w:w="0" w:type="dxa"/>
          </w:tblCellMar>
        </w:tblPrEx>
        <w:trPr>
          <w:trHeight w:val="3243"/>
        </w:trPr>
        <w:tc>
          <w:tcPr>
            <w:tcW w:w="5328" w:type="dxa"/>
          </w:tcPr>
          <w:p w:rsidR="00661947" w:rsidRPr="00282EA3" w:rsidRDefault="00661947" w:rsidP="001E4BD4">
            <w:pPr>
              <w:spacing w:line="334" w:lineRule="exact"/>
              <w:rPr>
                <w:b/>
                <w:bCs/>
                <w:i/>
                <w:iCs/>
                <w:lang w:val="vi-VN"/>
              </w:rPr>
            </w:pPr>
            <w:r w:rsidRPr="0095665F">
              <w:rPr>
                <w:b/>
                <w:bCs/>
                <w:i/>
                <w:iCs/>
                <w:lang w:val="vi-VN"/>
              </w:rPr>
              <w:t>Nơi nhận:</w:t>
            </w:r>
          </w:p>
          <w:p w:rsidR="00661947" w:rsidRDefault="00661947" w:rsidP="001E4BD4">
            <w:pPr>
              <w:rPr>
                <w:bCs/>
                <w:iCs/>
                <w:sz w:val="22"/>
                <w:szCs w:val="22"/>
                <w:lang w:val="vi-VN"/>
              </w:rPr>
            </w:pPr>
            <w:r>
              <w:rPr>
                <w:bCs/>
                <w:iCs/>
                <w:sz w:val="22"/>
                <w:szCs w:val="22"/>
                <w:lang w:val="vi-VN"/>
              </w:rPr>
              <w:t xml:space="preserve">- </w:t>
            </w:r>
            <w:r w:rsidR="00F81C98">
              <w:rPr>
                <w:bCs/>
                <w:iCs/>
                <w:sz w:val="22"/>
                <w:szCs w:val="22"/>
              </w:rPr>
              <w:t>UBTVQH, Chính phủ</w:t>
            </w:r>
            <w:r>
              <w:rPr>
                <w:bCs/>
                <w:iCs/>
                <w:sz w:val="22"/>
                <w:szCs w:val="22"/>
                <w:lang w:val="vi-VN"/>
              </w:rPr>
              <w:t>;</w:t>
            </w:r>
          </w:p>
          <w:p w:rsidR="00F81C98" w:rsidRPr="00F81C98" w:rsidRDefault="00F81C98" w:rsidP="001E4BD4">
            <w:pPr>
              <w:rPr>
                <w:bCs/>
                <w:iCs/>
                <w:sz w:val="22"/>
                <w:szCs w:val="22"/>
              </w:rPr>
            </w:pPr>
            <w:r>
              <w:rPr>
                <w:bCs/>
                <w:iCs/>
                <w:sz w:val="22"/>
                <w:szCs w:val="22"/>
              </w:rPr>
              <w:t>- Bộ TNMT, Bộ NN&amp;PTNT;</w:t>
            </w:r>
          </w:p>
          <w:p w:rsidR="00661947" w:rsidRPr="00A44DBE" w:rsidRDefault="00661947" w:rsidP="001E4BD4">
            <w:pPr>
              <w:rPr>
                <w:bCs/>
                <w:iCs/>
                <w:sz w:val="22"/>
                <w:szCs w:val="22"/>
                <w:lang w:val="vi-VN"/>
              </w:rPr>
            </w:pPr>
            <w:r w:rsidRPr="00A44DBE">
              <w:rPr>
                <w:bCs/>
                <w:iCs/>
                <w:sz w:val="22"/>
                <w:szCs w:val="22"/>
                <w:lang w:val="vi-VN"/>
              </w:rPr>
              <w:t>- T</w:t>
            </w:r>
            <w:r w:rsidR="00F81C98">
              <w:rPr>
                <w:bCs/>
                <w:iCs/>
                <w:sz w:val="22"/>
                <w:szCs w:val="22"/>
              </w:rPr>
              <w:t>T</w:t>
            </w:r>
            <w:r w:rsidRPr="00A44DBE">
              <w:rPr>
                <w:bCs/>
                <w:iCs/>
                <w:sz w:val="22"/>
                <w:szCs w:val="22"/>
                <w:lang w:val="vi-VN"/>
              </w:rPr>
              <w:t xml:space="preserve">TU, </w:t>
            </w:r>
            <w:r w:rsidR="00F81C98">
              <w:rPr>
                <w:bCs/>
                <w:iCs/>
                <w:sz w:val="22"/>
                <w:szCs w:val="22"/>
              </w:rPr>
              <w:t xml:space="preserve">TTHĐND, </w:t>
            </w:r>
            <w:r w:rsidRPr="00A44DBE">
              <w:rPr>
                <w:bCs/>
                <w:iCs/>
                <w:sz w:val="22"/>
                <w:szCs w:val="22"/>
                <w:lang w:val="vi-VN"/>
              </w:rPr>
              <w:t>UBND, UBMTTQVN tỉnh;</w:t>
            </w:r>
          </w:p>
          <w:p w:rsidR="00661947" w:rsidRPr="00282EA3" w:rsidRDefault="00661947" w:rsidP="001E4BD4">
            <w:pPr>
              <w:rPr>
                <w:bCs/>
                <w:iCs/>
                <w:sz w:val="22"/>
                <w:szCs w:val="22"/>
                <w:lang w:val="vi-VN"/>
              </w:rPr>
            </w:pPr>
            <w:r w:rsidRPr="00A44DBE">
              <w:rPr>
                <w:bCs/>
                <w:iCs/>
                <w:sz w:val="22"/>
                <w:szCs w:val="22"/>
                <w:lang w:val="vi-VN"/>
              </w:rPr>
              <w:t xml:space="preserve">- Đoàn </w:t>
            </w:r>
            <w:r>
              <w:rPr>
                <w:bCs/>
                <w:iCs/>
                <w:sz w:val="22"/>
                <w:szCs w:val="22"/>
              </w:rPr>
              <w:t>Đ</w:t>
            </w:r>
            <w:r w:rsidRPr="00A44DBE">
              <w:rPr>
                <w:bCs/>
                <w:iCs/>
                <w:sz w:val="22"/>
                <w:szCs w:val="22"/>
                <w:lang w:val="vi-VN"/>
              </w:rPr>
              <w:t>B</w:t>
            </w:r>
            <w:r>
              <w:rPr>
                <w:bCs/>
                <w:iCs/>
                <w:sz w:val="22"/>
                <w:szCs w:val="22"/>
                <w:lang w:val="vi-VN"/>
              </w:rPr>
              <w:t>QH tỉn</w:t>
            </w:r>
            <w:r>
              <w:rPr>
                <w:bCs/>
                <w:iCs/>
                <w:sz w:val="22"/>
                <w:szCs w:val="22"/>
              </w:rPr>
              <w:t>h</w:t>
            </w:r>
            <w:r w:rsidRPr="00A44DBE">
              <w:rPr>
                <w:bCs/>
                <w:iCs/>
                <w:sz w:val="22"/>
                <w:szCs w:val="22"/>
                <w:lang w:val="vi-VN"/>
              </w:rPr>
              <w:t>;</w:t>
            </w:r>
          </w:p>
          <w:p w:rsidR="00661947" w:rsidRPr="00282EA3" w:rsidRDefault="00661947" w:rsidP="001E4BD4">
            <w:pPr>
              <w:rPr>
                <w:bCs/>
                <w:iCs/>
                <w:sz w:val="22"/>
                <w:szCs w:val="22"/>
                <w:lang w:val="vi-VN"/>
              </w:rPr>
            </w:pPr>
            <w:r w:rsidRPr="00282EA3">
              <w:rPr>
                <w:bCs/>
                <w:iCs/>
                <w:sz w:val="22"/>
                <w:szCs w:val="22"/>
                <w:lang w:val="vi-VN"/>
              </w:rPr>
              <w:t>-VP</w:t>
            </w:r>
            <w:r w:rsidR="00B7335C">
              <w:rPr>
                <w:bCs/>
                <w:iCs/>
                <w:sz w:val="22"/>
                <w:szCs w:val="22"/>
              </w:rPr>
              <w:t>: Đoàn ĐBQH&amp;</w:t>
            </w:r>
            <w:r w:rsidR="00F81C98">
              <w:rPr>
                <w:bCs/>
                <w:iCs/>
                <w:sz w:val="22"/>
                <w:szCs w:val="22"/>
              </w:rPr>
              <w:t xml:space="preserve"> HĐND</w:t>
            </w:r>
            <w:r w:rsidR="00B7335C">
              <w:rPr>
                <w:bCs/>
                <w:iCs/>
                <w:sz w:val="22"/>
                <w:szCs w:val="22"/>
              </w:rPr>
              <w:t>, UBND</w:t>
            </w:r>
            <w:r w:rsidRPr="00282EA3">
              <w:rPr>
                <w:bCs/>
                <w:iCs/>
                <w:sz w:val="22"/>
                <w:szCs w:val="22"/>
                <w:lang w:val="vi-VN"/>
              </w:rPr>
              <w:t xml:space="preserve"> tỉnh;</w:t>
            </w:r>
          </w:p>
          <w:p w:rsidR="00661947" w:rsidRPr="00A44DBE" w:rsidRDefault="00661947" w:rsidP="001E4BD4">
            <w:pPr>
              <w:rPr>
                <w:bCs/>
                <w:iCs/>
                <w:sz w:val="22"/>
                <w:szCs w:val="22"/>
                <w:lang w:val="vi-VN"/>
              </w:rPr>
            </w:pPr>
            <w:r w:rsidRPr="00A44DBE">
              <w:rPr>
                <w:bCs/>
                <w:iCs/>
                <w:sz w:val="22"/>
                <w:szCs w:val="22"/>
                <w:lang w:val="vi-VN"/>
              </w:rPr>
              <w:t xml:space="preserve">- </w:t>
            </w:r>
            <w:r w:rsidRPr="008215AB">
              <w:rPr>
                <w:bCs/>
                <w:iCs/>
                <w:sz w:val="22"/>
                <w:szCs w:val="22"/>
                <w:lang w:val="vi-VN"/>
              </w:rPr>
              <w:t xml:space="preserve">Các </w:t>
            </w:r>
            <w:r w:rsidRPr="00A44DBE">
              <w:rPr>
                <w:bCs/>
                <w:iCs/>
                <w:sz w:val="22"/>
                <w:szCs w:val="22"/>
                <w:lang w:val="vi-VN"/>
              </w:rPr>
              <w:t>Sở</w:t>
            </w:r>
            <w:r w:rsidR="00F81C98">
              <w:rPr>
                <w:bCs/>
                <w:iCs/>
                <w:sz w:val="22"/>
                <w:szCs w:val="22"/>
              </w:rPr>
              <w:t>: TC, TNMT, KHĐT</w:t>
            </w:r>
            <w:r w:rsidR="00F603CB">
              <w:rPr>
                <w:bCs/>
                <w:iCs/>
                <w:sz w:val="22"/>
                <w:szCs w:val="22"/>
              </w:rPr>
              <w:t>, XD</w:t>
            </w:r>
            <w:r w:rsidRPr="00A44DBE">
              <w:rPr>
                <w:bCs/>
                <w:iCs/>
                <w:sz w:val="22"/>
                <w:szCs w:val="22"/>
                <w:lang w:val="vi-VN"/>
              </w:rPr>
              <w:t>;</w:t>
            </w:r>
          </w:p>
          <w:p w:rsidR="00661947" w:rsidRPr="00282EA3" w:rsidRDefault="00661947" w:rsidP="001E4BD4">
            <w:pPr>
              <w:rPr>
                <w:bCs/>
                <w:iCs/>
                <w:sz w:val="22"/>
                <w:szCs w:val="22"/>
                <w:lang w:val="vi-VN"/>
              </w:rPr>
            </w:pPr>
            <w:r>
              <w:rPr>
                <w:bCs/>
                <w:iCs/>
                <w:sz w:val="22"/>
                <w:szCs w:val="22"/>
                <w:lang w:val="vi-VN"/>
              </w:rPr>
              <w:t>- TT HĐND</w:t>
            </w:r>
            <w:r w:rsidRPr="00282EA3">
              <w:rPr>
                <w:bCs/>
                <w:iCs/>
                <w:sz w:val="22"/>
                <w:szCs w:val="22"/>
                <w:lang w:val="vi-VN"/>
              </w:rPr>
              <w:t>, UBND cấp huyện;</w:t>
            </w:r>
          </w:p>
          <w:p w:rsidR="00661947" w:rsidRPr="00575FDE" w:rsidRDefault="00661947" w:rsidP="001E4BD4">
            <w:pPr>
              <w:rPr>
                <w:bCs/>
                <w:iCs/>
                <w:sz w:val="22"/>
                <w:szCs w:val="22"/>
              </w:rPr>
            </w:pPr>
            <w:r w:rsidRPr="00005904">
              <w:rPr>
                <w:bCs/>
                <w:iCs/>
                <w:sz w:val="22"/>
                <w:szCs w:val="22"/>
              </w:rPr>
              <w:t xml:space="preserve">- Lưu </w:t>
            </w:r>
            <w:r>
              <w:rPr>
                <w:bCs/>
                <w:iCs/>
                <w:sz w:val="22"/>
                <w:szCs w:val="22"/>
              </w:rPr>
              <w:t xml:space="preserve">: </w:t>
            </w:r>
            <w:r w:rsidRPr="00005904">
              <w:rPr>
                <w:bCs/>
                <w:iCs/>
                <w:sz w:val="22"/>
                <w:szCs w:val="22"/>
              </w:rPr>
              <w:t>VT</w:t>
            </w:r>
            <w:r>
              <w:rPr>
                <w:bCs/>
                <w:iCs/>
                <w:sz w:val="22"/>
                <w:szCs w:val="22"/>
              </w:rPr>
              <w:t>, TH</w:t>
            </w:r>
            <w:r w:rsidRPr="00005904">
              <w:rPr>
                <w:bCs/>
                <w:iCs/>
                <w:sz w:val="22"/>
                <w:szCs w:val="22"/>
              </w:rPr>
              <w:t>.</w:t>
            </w:r>
          </w:p>
        </w:tc>
        <w:tc>
          <w:tcPr>
            <w:tcW w:w="3800" w:type="dxa"/>
          </w:tcPr>
          <w:p w:rsidR="00661947" w:rsidRPr="007936DB" w:rsidRDefault="00661947" w:rsidP="001E4BD4">
            <w:pPr>
              <w:jc w:val="center"/>
              <w:rPr>
                <w:b/>
                <w:bCs/>
                <w:sz w:val="28"/>
                <w:szCs w:val="28"/>
              </w:rPr>
            </w:pPr>
            <w:r>
              <w:rPr>
                <w:b/>
                <w:bCs/>
                <w:sz w:val="28"/>
                <w:szCs w:val="28"/>
              </w:rPr>
              <w:t xml:space="preserve">           </w:t>
            </w:r>
            <w:r w:rsidRPr="007936DB">
              <w:rPr>
                <w:b/>
                <w:bCs/>
                <w:sz w:val="28"/>
                <w:szCs w:val="28"/>
              </w:rPr>
              <w:t>CHỦ TỊCH</w:t>
            </w:r>
          </w:p>
          <w:p w:rsidR="00661947" w:rsidRDefault="00661947" w:rsidP="001E4BD4">
            <w:pPr>
              <w:spacing w:after="60" w:line="334" w:lineRule="exact"/>
              <w:jc w:val="center"/>
              <w:rPr>
                <w:b/>
                <w:bCs/>
                <w:sz w:val="28"/>
              </w:rPr>
            </w:pPr>
          </w:p>
          <w:p w:rsidR="00661947" w:rsidRDefault="00661947" w:rsidP="001E4BD4">
            <w:pPr>
              <w:spacing w:after="60" w:line="334" w:lineRule="exact"/>
              <w:jc w:val="center"/>
              <w:rPr>
                <w:b/>
                <w:bCs/>
                <w:sz w:val="28"/>
              </w:rPr>
            </w:pPr>
          </w:p>
          <w:p w:rsidR="00661947" w:rsidRDefault="00661947" w:rsidP="001E4BD4">
            <w:pPr>
              <w:spacing w:after="60" w:line="334" w:lineRule="exact"/>
              <w:jc w:val="center"/>
              <w:rPr>
                <w:b/>
                <w:bCs/>
                <w:sz w:val="28"/>
              </w:rPr>
            </w:pPr>
          </w:p>
          <w:p w:rsidR="00661947" w:rsidRDefault="00661947" w:rsidP="001E4BD4">
            <w:pPr>
              <w:spacing w:after="60" w:line="334" w:lineRule="exact"/>
              <w:jc w:val="center"/>
              <w:rPr>
                <w:b/>
                <w:bCs/>
                <w:sz w:val="28"/>
              </w:rPr>
            </w:pPr>
          </w:p>
          <w:p w:rsidR="00661947" w:rsidRDefault="00661947" w:rsidP="001E4BD4">
            <w:pPr>
              <w:spacing w:after="60" w:line="334" w:lineRule="exact"/>
              <w:jc w:val="center"/>
              <w:rPr>
                <w:b/>
                <w:bCs/>
                <w:sz w:val="28"/>
              </w:rPr>
            </w:pPr>
          </w:p>
          <w:p w:rsidR="00661947" w:rsidRPr="00C9403E" w:rsidRDefault="00661947" w:rsidP="001E4BD4">
            <w:pPr>
              <w:spacing w:after="60" w:line="334" w:lineRule="exact"/>
              <w:rPr>
                <w:b/>
                <w:bCs/>
                <w:sz w:val="28"/>
              </w:rPr>
            </w:pPr>
            <w:r>
              <w:rPr>
                <w:b/>
                <w:bCs/>
                <w:sz w:val="28"/>
              </w:rPr>
              <w:t xml:space="preserve">             </w:t>
            </w:r>
            <w:r w:rsidR="00AC4887">
              <w:rPr>
                <w:b/>
                <w:bCs/>
                <w:sz w:val="28"/>
              </w:rPr>
              <w:t>Nguyễn Đăng Quang</w:t>
            </w:r>
          </w:p>
          <w:p w:rsidR="00661947" w:rsidRDefault="00661947" w:rsidP="001E4BD4">
            <w:pPr>
              <w:spacing w:after="60" w:line="334" w:lineRule="exact"/>
              <w:rPr>
                <w:b/>
                <w:bCs/>
                <w:sz w:val="28"/>
              </w:rPr>
            </w:pPr>
          </w:p>
        </w:tc>
      </w:tr>
    </w:tbl>
    <w:p w:rsidR="00282EA3" w:rsidRDefault="00282EA3" w:rsidP="00282EA3">
      <w:pPr>
        <w:rPr>
          <w:sz w:val="28"/>
        </w:rPr>
      </w:pPr>
    </w:p>
    <w:p w:rsidR="00B51123" w:rsidRDefault="00B51123">
      <w:pPr>
        <w:rPr>
          <w:sz w:val="28"/>
        </w:rPr>
      </w:pPr>
    </w:p>
    <w:p w:rsidR="00B51123" w:rsidRDefault="00B51123">
      <w:pPr>
        <w:rPr>
          <w:sz w:val="28"/>
        </w:rPr>
      </w:pPr>
    </w:p>
    <w:p w:rsidR="00B51123" w:rsidRDefault="00B51123">
      <w:pPr>
        <w:rPr>
          <w:sz w:val="28"/>
        </w:rPr>
      </w:pPr>
    </w:p>
    <w:p w:rsidR="00B51123" w:rsidRDefault="00B51123">
      <w:pPr>
        <w:rPr>
          <w:sz w:val="28"/>
        </w:rPr>
      </w:pPr>
    </w:p>
    <w:p w:rsidR="00B51123" w:rsidRDefault="00B51123">
      <w:pPr>
        <w:rPr>
          <w:sz w:val="28"/>
        </w:rPr>
      </w:pPr>
    </w:p>
    <w:p w:rsidR="00B51123" w:rsidRDefault="00B51123">
      <w:pPr>
        <w:rPr>
          <w:sz w:val="28"/>
        </w:rPr>
      </w:pPr>
    </w:p>
    <w:p w:rsidR="00B51123" w:rsidRDefault="00B51123">
      <w:pPr>
        <w:rPr>
          <w:sz w:val="28"/>
        </w:rPr>
      </w:pPr>
    </w:p>
    <w:p w:rsidR="00B51123" w:rsidRDefault="00B51123">
      <w:pPr>
        <w:rPr>
          <w:sz w:val="28"/>
        </w:rPr>
      </w:pPr>
    </w:p>
    <w:p w:rsidR="00B51123" w:rsidRDefault="00B51123">
      <w:pPr>
        <w:rPr>
          <w:sz w:val="28"/>
        </w:rPr>
      </w:pPr>
    </w:p>
    <w:p w:rsidR="00B51123" w:rsidRDefault="00B51123">
      <w:pPr>
        <w:rPr>
          <w:sz w:val="28"/>
        </w:rPr>
      </w:pPr>
    </w:p>
    <w:p w:rsidR="00B51123" w:rsidRDefault="00B51123">
      <w:pPr>
        <w:rPr>
          <w:sz w:val="28"/>
        </w:rPr>
      </w:pPr>
    </w:p>
    <w:p w:rsidR="00A663CB" w:rsidRDefault="00A663CB">
      <w:pPr>
        <w:rPr>
          <w:sz w:val="28"/>
        </w:rPr>
      </w:pPr>
    </w:p>
    <w:p w:rsidR="00A663CB" w:rsidRDefault="00A663CB">
      <w:pPr>
        <w:rPr>
          <w:sz w:val="28"/>
        </w:rPr>
      </w:pPr>
    </w:p>
    <w:p w:rsidR="00A663CB" w:rsidRDefault="00A663CB">
      <w:pPr>
        <w:rPr>
          <w:sz w:val="28"/>
        </w:rPr>
      </w:pPr>
    </w:p>
    <w:p w:rsidR="00A663CB" w:rsidRDefault="00A663CB">
      <w:pPr>
        <w:rPr>
          <w:sz w:val="28"/>
        </w:rPr>
      </w:pPr>
    </w:p>
    <w:p w:rsidR="00A663CB" w:rsidRDefault="00A663CB">
      <w:pPr>
        <w:rPr>
          <w:sz w:val="28"/>
        </w:rPr>
      </w:pPr>
    </w:p>
    <w:p w:rsidR="000762B8" w:rsidRDefault="000762B8" w:rsidP="00A663CB">
      <w:pPr>
        <w:jc w:val="center"/>
        <w:rPr>
          <w:b/>
          <w:sz w:val="28"/>
        </w:rPr>
      </w:pPr>
    </w:p>
    <w:p w:rsidR="00AE3699" w:rsidRDefault="00AE3699">
      <w:pPr>
        <w:rPr>
          <w:sz w:val="28"/>
        </w:rPr>
      </w:pPr>
    </w:p>
    <w:sectPr w:rsidR="00AE3699" w:rsidSect="008215AB">
      <w:headerReference w:type="default" r:id="rId8"/>
      <w:footerReference w:type="even" r:id="rId9"/>
      <w:footerReference w:type="default" r:id="rId10"/>
      <w:endnotePr>
        <w:numFmt w:val="decimal"/>
      </w:endnotePr>
      <w:pgSz w:w="11907" w:h="16840" w:code="9"/>
      <w:pgMar w:top="1021" w:right="1021" w:bottom="851" w:left="1588" w:header="731" w:footer="73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C16" w:rsidRDefault="00F91C16">
      <w:r>
        <w:separator/>
      </w:r>
    </w:p>
  </w:endnote>
  <w:endnote w:type="continuationSeparator" w:id="1">
    <w:p w:rsidR="00F91C16" w:rsidRDefault="00F91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90" w:rsidRDefault="00B16190" w:rsidP="009962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6190" w:rsidRDefault="00B16190" w:rsidP="009962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90" w:rsidRDefault="00B16190" w:rsidP="009962E8">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C16" w:rsidRDefault="00F91C16">
      <w:r>
        <w:separator/>
      </w:r>
    </w:p>
  </w:footnote>
  <w:footnote w:type="continuationSeparator" w:id="1">
    <w:p w:rsidR="00F91C16" w:rsidRDefault="00F91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40" w:rsidRDefault="00060140">
    <w:pPr>
      <w:pStyle w:val="Header"/>
      <w:jc w:val="center"/>
    </w:pPr>
    <w:fldSimple w:instr=" PAGE   \* MERGEFORMAT ">
      <w:r w:rsidR="00BB206B">
        <w:rPr>
          <w:noProof/>
        </w:rPr>
        <w:t>2</w:t>
      </w:r>
    </w:fldSimple>
  </w:p>
  <w:p w:rsidR="00060140" w:rsidRDefault="000601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E6C13"/>
    <w:multiLevelType w:val="hybridMultilevel"/>
    <w:tmpl w:val="A24CACBC"/>
    <w:lvl w:ilvl="0" w:tplc="4552BF4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nsid w:val="33B73670"/>
    <w:multiLevelType w:val="hybridMultilevel"/>
    <w:tmpl w:val="44E8F82A"/>
    <w:lvl w:ilvl="0" w:tplc="2410DABE">
      <w:numFmt w:val="bullet"/>
      <w:lvlText w:val="-"/>
      <w:lvlJc w:val="left"/>
      <w:pPr>
        <w:tabs>
          <w:tab w:val="num" w:pos="3060"/>
        </w:tabs>
        <w:ind w:left="3060" w:hanging="16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68D742EA"/>
    <w:multiLevelType w:val="hybridMultilevel"/>
    <w:tmpl w:val="10061066"/>
    <w:lvl w:ilvl="0" w:tplc="61C8936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numFmt w:val="decimal"/>
    <w:endnote w:id="0"/>
    <w:endnote w:id="1"/>
  </w:endnotePr>
  <w:compat/>
  <w:rsids>
    <w:rsidRoot w:val="008C413C"/>
    <w:rsid w:val="00001F07"/>
    <w:rsid w:val="00004ADB"/>
    <w:rsid w:val="00005904"/>
    <w:rsid w:val="00006F3B"/>
    <w:rsid w:val="000137B6"/>
    <w:rsid w:val="000168DE"/>
    <w:rsid w:val="000238AE"/>
    <w:rsid w:val="00032986"/>
    <w:rsid w:val="000445B9"/>
    <w:rsid w:val="0005543B"/>
    <w:rsid w:val="00060140"/>
    <w:rsid w:val="00060EA7"/>
    <w:rsid w:val="0006640A"/>
    <w:rsid w:val="00067203"/>
    <w:rsid w:val="00067562"/>
    <w:rsid w:val="000762B8"/>
    <w:rsid w:val="00076B82"/>
    <w:rsid w:val="00076E08"/>
    <w:rsid w:val="00081FDE"/>
    <w:rsid w:val="00085110"/>
    <w:rsid w:val="00087AB5"/>
    <w:rsid w:val="00091CA5"/>
    <w:rsid w:val="00093428"/>
    <w:rsid w:val="00094B8A"/>
    <w:rsid w:val="000A4392"/>
    <w:rsid w:val="000B0573"/>
    <w:rsid w:val="000B4C9A"/>
    <w:rsid w:val="000B7134"/>
    <w:rsid w:val="000D0820"/>
    <w:rsid w:val="000D5BC4"/>
    <w:rsid w:val="000D5C2B"/>
    <w:rsid w:val="000E7320"/>
    <w:rsid w:val="000F13C7"/>
    <w:rsid w:val="000F285A"/>
    <w:rsid w:val="000F5F90"/>
    <w:rsid w:val="00100A7A"/>
    <w:rsid w:val="001065FA"/>
    <w:rsid w:val="00107B8F"/>
    <w:rsid w:val="00111CA7"/>
    <w:rsid w:val="001154E7"/>
    <w:rsid w:val="001202A6"/>
    <w:rsid w:val="00121998"/>
    <w:rsid w:val="0012425C"/>
    <w:rsid w:val="001250D1"/>
    <w:rsid w:val="001272FA"/>
    <w:rsid w:val="00144F5D"/>
    <w:rsid w:val="0015021B"/>
    <w:rsid w:val="00160506"/>
    <w:rsid w:val="00161EE5"/>
    <w:rsid w:val="00172832"/>
    <w:rsid w:val="00176658"/>
    <w:rsid w:val="00181145"/>
    <w:rsid w:val="001828CA"/>
    <w:rsid w:val="00186AAC"/>
    <w:rsid w:val="001A4B59"/>
    <w:rsid w:val="001B65A7"/>
    <w:rsid w:val="001C24DE"/>
    <w:rsid w:val="001D1174"/>
    <w:rsid w:val="001E46EE"/>
    <w:rsid w:val="001E4BD4"/>
    <w:rsid w:val="001E4E34"/>
    <w:rsid w:val="001F5929"/>
    <w:rsid w:val="00203DFD"/>
    <w:rsid w:val="00211A93"/>
    <w:rsid w:val="00211D02"/>
    <w:rsid w:val="00213855"/>
    <w:rsid w:val="00225A98"/>
    <w:rsid w:val="00232442"/>
    <w:rsid w:val="0023332E"/>
    <w:rsid w:val="00233B21"/>
    <w:rsid w:val="00234CB4"/>
    <w:rsid w:val="0023609B"/>
    <w:rsid w:val="002411CE"/>
    <w:rsid w:val="00241DDD"/>
    <w:rsid w:val="00243C67"/>
    <w:rsid w:val="002565CF"/>
    <w:rsid w:val="0025708B"/>
    <w:rsid w:val="002663B4"/>
    <w:rsid w:val="002812D4"/>
    <w:rsid w:val="00282EA3"/>
    <w:rsid w:val="00284828"/>
    <w:rsid w:val="00285ACA"/>
    <w:rsid w:val="002A34EC"/>
    <w:rsid w:val="002A399B"/>
    <w:rsid w:val="002A444F"/>
    <w:rsid w:val="002A65B8"/>
    <w:rsid w:val="002B1D46"/>
    <w:rsid w:val="002B46E0"/>
    <w:rsid w:val="002B790C"/>
    <w:rsid w:val="002C0998"/>
    <w:rsid w:val="002C6B9B"/>
    <w:rsid w:val="002C78F9"/>
    <w:rsid w:val="002D3928"/>
    <w:rsid w:val="002D78F1"/>
    <w:rsid w:val="002E6D70"/>
    <w:rsid w:val="002E6F31"/>
    <w:rsid w:val="002F22D3"/>
    <w:rsid w:val="002F2F0D"/>
    <w:rsid w:val="002F326F"/>
    <w:rsid w:val="002F3938"/>
    <w:rsid w:val="00302225"/>
    <w:rsid w:val="00304A32"/>
    <w:rsid w:val="00320B35"/>
    <w:rsid w:val="00320E2A"/>
    <w:rsid w:val="003301BA"/>
    <w:rsid w:val="003333CA"/>
    <w:rsid w:val="00334DFA"/>
    <w:rsid w:val="0035601E"/>
    <w:rsid w:val="0035664C"/>
    <w:rsid w:val="00367E17"/>
    <w:rsid w:val="003915A0"/>
    <w:rsid w:val="003A2819"/>
    <w:rsid w:val="003A2932"/>
    <w:rsid w:val="003A3DDB"/>
    <w:rsid w:val="003C4DE9"/>
    <w:rsid w:val="003C7744"/>
    <w:rsid w:val="003D4E80"/>
    <w:rsid w:val="003D6698"/>
    <w:rsid w:val="003E1A05"/>
    <w:rsid w:val="003E6A71"/>
    <w:rsid w:val="003F0CF6"/>
    <w:rsid w:val="003F6CD9"/>
    <w:rsid w:val="003F781A"/>
    <w:rsid w:val="00400153"/>
    <w:rsid w:val="004058F5"/>
    <w:rsid w:val="00412069"/>
    <w:rsid w:val="00420CDC"/>
    <w:rsid w:val="00426CDC"/>
    <w:rsid w:val="00435154"/>
    <w:rsid w:val="0044686E"/>
    <w:rsid w:val="004601AB"/>
    <w:rsid w:val="0046043D"/>
    <w:rsid w:val="00461438"/>
    <w:rsid w:val="004659F3"/>
    <w:rsid w:val="004670EE"/>
    <w:rsid w:val="004701E5"/>
    <w:rsid w:val="004852E0"/>
    <w:rsid w:val="00487B32"/>
    <w:rsid w:val="00493489"/>
    <w:rsid w:val="004A2110"/>
    <w:rsid w:val="004A29A0"/>
    <w:rsid w:val="004A2F72"/>
    <w:rsid w:val="004B7642"/>
    <w:rsid w:val="004C0956"/>
    <w:rsid w:val="004C3303"/>
    <w:rsid w:val="004C3E5D"/>
    <w:rsid w:val="004C52DA"/>
    <w:rsid w:val="004E042E"/>
    <w:rsid w:val="004F0525"/>
    <w:rsid w:val="004F2A20"/>
    <w:rsid w:val="004F5C9D"/>
    <w:rsid w:val="00501814"/>
    <w:rsid w:val="00504C79"/>
    <w:rsid w:val="005070B1"/>
    <w:rsid w:val="00510CB8"/>
    <w:rsid w:val="00515083"/>
    <w:rsid w:val="00517044"/>
    <w:rsid w:val="005361DD"/>
    <w:rsid w:val="005532F8"/>
    <w:rsid w:val="00554F21"/>
    <w:rsid w:val="005552F7"/>
    <w:rsid w:val="00562D4F"/>
    <w:rsid w:val="005654EA"/>
    <w:rsid w:val="00575FDE"/>
    <w:rsid w:val="00585BE0"/>
    <w:rsid w:val="005863E8"/>
    <w:rsid w:val="00595EB0"/>
    <w:rsid w:val="005B4052"/>
    <w:rsid w:val="005B7F70"/>
    <w:rsid w:val="005C62C3"/>
    <w:rsid w:val="005C6556"/>
    <w:rsid w:val="005E47F4"/>
    <w:rsid w:val="005E50AE"/>
    <w:rsid w:val="005E724B"/>
    <w:rsid w:val="005F7103"/>
    <w:rsid w:val="00600F99"/>
    <w:rsid w:val="00607C50"/>
    <w:rsid w:val="00610C36"/>
    <w:rsid w:val="0061391A"/>
    <w:rsid w:val="00627EEB"/>
    <w:rsid w:val="00637F19"/>
    <w:rsid w:val="00647ACB"/>
    <w:rsid w:val="00650B69"/>
    <w:rsid w:val="0065712F"/>
    <w:rsid w:val="00657782"/>
    <w:rsid w:val="00661947"/>
    <w:rsid w:val="006762E9"/>
    <w:rsid w:val="0068268F"/>
    <w:rsid w:val="00687AC9"/>
    <w:rsid w:val="00690AF0"/>
    <w:rsid w:val="0069118B"/>
    <w:rsid w:val="006944C9"/>
    <w:rsid w:val="00696F42"/>
    <w:rsid w:val="006A5658"/>
    <w:rsid w:val="006A5C6B"/>
    <w:rsid w:val="006B7015"/>
    <w:rsid w:val="006B7A70"/>
    <w:rsid w:val="006C203B"/>
    <w:rsid w:val="006D2DCD"/>
    <w:rsid w:val="006D376A"/>
    <w:rsid w:val="006D6789"/>
    <w:rsid w:val="006E073E"/>
    <w:rsid w:val="006E22DA"/>
    <w:rsid w:val="006E729A"/>
    <w:rsid w:val="006F0EEB"/>
    <w:rsid w:val="006F3B10"/>
    <w:rsid w:val="006F5019"/>
    <w:rsid w:val="006F618A"/>
    <w:rsid w:val="006F6F91"/>
    <w:rsid w:val="007006D2"/>
    <w:rsid w:val="00707903"/>
    <w:rsid w:val="0071239A"/>
    <w:rsid w:val="00712F9F"/>
    <w:rsid w:val="007139A5"/>
    <w:rsid w:val="0071773E"/>
    <w:rsid w:val="007306F6"/>
    <w:rsid w:val="00733FE0"/>
    <w:rsid w:val="00761EBA"/>
    <w:rsid w:val="0076630C"/>
    <w:rsid w:val="00770C67"/>
    <w:rsid w:val="007936DB"/>
    <w:rsid w:val="00796305"/>
    <w:rsid w:val="007B4AE8"/>
    <w:rsid w:val="007C0090"/>
    <w:rsid w:val="007C7B7E"/>
    <w:rsid w:val="007D0E9F"/>
    <w:rsid w:val="007D1DE2"/>
    <w:rsid w:val="007D23D6"/>
    <w:rsid w:val="007D66D4"/>
    <w:rsid w:val="007F197D"/>
    <w:rsid w:val="007F497D"/>
    <w:rsid w:val="007F5A8B"/>
    <w:rsid w:val="00801552"/>
    <w:rsid w:val="008075E4"/>
    <w:rsid w:val="00811C02"/>
    <w:rsid w:val="00813E65"/>
    <w:rsid w:val="0081699D"/>
    <w:rsid w:val="00816E1F"/>
    <w:rsid w:val="00817894"/>
    <w:rsid w:val="00821437"/>
    <w:rsid w:val="008215AB"/>
    <w:rsid w:val="00826318"/>
    <w:rsid w:val="008348D2"/>
    <w:rsid w:val="00837491"/>
    <w:rsid w:val="00842319"/>
    <w:rsid w:val="00847EDF"/>
    <w:rsid w:val="008556F1"/>
    <w:rsid w:val="008561D9"/>
    <w:rsid w:val="00860283"/>
    <w:rsid w:val="00864EB3"/>
    <w:rsid w:val="00867424"/>
    <w:rsid w:val="00871B3A"/>
    <w:rsid w:val="00876859"/>
    <w:rsid w:val="0088277D"/>
    <w:rsid w:val="008847DD"/>
    <w:rsid w:val="00891915"/>
    <w:rsid w:val="008A3A44"/>
    <w:rsid w:val="008A5A7B"/>
    <w:rsid w:val="008B31E9"/>
    <w:rsid w:val="008B4985"/>
    <w:rsid w:val="008B5AB6"/>
    <w:rsid w:val="008C413C"/>
    <w:rsid w:val="008C4C6C"/>
    <w:rsid w:val="008C4EAE"/>
    <w:rsid w:val="008D083A"/>
    <w:rsid w:val="008D0B79"/>
    <w:rsid w:val="008D204A"/>
    <w:rsid w:val="008D78F8"/>
    <w:rsid w:val="008E3081"/>
    <w:rsid w:val="008E4728"/>
    <w:rsid w:val="008E6986"/>
    <w:rsid w:val="008E6F60"/>
    <w:rsid w:val="008E7C40"/>
    <w:rsid w:val="008F2B18"/>
    <w:rsid w:val="008F4525"/>
    <w:rsid w:val="008F60A1"/>
    <w:rsid w:val="00900E08"/>
    <w:rsid w:val="00910F30"/>
    <w:rsid w:val="0091345D"/>
    <w:rsid w:val="00917C1C"/>
    <w:rsid w:val="00924D99"/>
    <w:rsid w:val="00927974"/>
    <w:rsid w:val="0094106A"/>
    <w:rsid w:val="00944314"/>
    <w:rsid w:val="00944DC7"/>
    <w:rsid w:val="0095665F"/>
    <w:rsid w:val="009638DE"/>
    <w:rsid w:val="00980666"/>
    <w:rsid w:val="009962E8"/>
    <w:rsid w:val="00997C43"/>
    <w:rsid w:val="009A2282"/>
    <w:rsid w:val="009C202C"/>
    <w:rsid w:val="009D1788"/>
    <w:rsid w:val="009D2725"/>
    <w:rsid w:val="009E1067"/>
    <w:rsid w:val="009E5743"/>
    <w:rsid w:val="009E5D07"/>
    <w:rsid w:val="009E753B"/>
    <w:rsid w:val="009F04C3"/>
    <w:rsid w:val="009F6D72"/>
    <w:rsid w:val="009F794A"/>
    <w:rsid w:val="00A02B66"/>
    <w:rsid w:val="00A06796"/>
    <w:rsid w:val="00A116C4"/>
    <w:rsid w:val="00A1187A"/>
    <w:rsid w:val="00A2635C"/>
    <w:rsid w:val="00A41E47"/>
    <w:rsid w:val="00A4206F"/>
    <w:rsid w:val="00A44DBE"/>
    <w:rsid w:val="00A4714C"/>
    <w:rsid w:val="00A56109"/>
    <w:rsid w:val="00A60330"/>
    <w:rsid w:val="00A63ED8"/>
    <w:rsid w:val="00A663CB"/>
    <w:rsid w:val="00A74257"/>
    <w:rsid w:val="00AA2D70"/>
    <w:rsid w:val="00AA7137"/>
    <w:rsid w:val="00AC3FFE"/>
    <w:rsid w:val="00AC4887"/>
    <w:rsid w:val="00AC79C1"/>
    <w:rsid w:val="00AD0635"/>
    <w:rsid w:val="00AD448D"/>
    <w:rsid w:val="00AD54EE"/>
    <w:rsid w:val="00AE0A0C"/>
    <w:rsid w:val="00AE3586"/>
    <w:rsid w:val="00AE3699"/>
    <w:rsid w:val="00AE757C"/>
    <w:rsid w:val="00AF6838"/>
    <w:rsid w:val="00AF694F"/>
    <w:rsid w:val="00B05337"/>
    <w:rsid w:val="00B13A18"/>
    <w:rsid w:val="00B14EE3"/>
    <w:rsid w:val="00B16190"/>
    <w:rsid w:val="00B2422A"/>
    <w:rsid w:val="00B37519"/>
    <w:rsid w:val="00B401AE"/>
    <w:rsid w:val="00B51123"/>
    <w:rsid w:val="00B53ACE"/>
    <w:rsid w:val="00B60965"/>
    <w:rsid w:val="00B7335C"/>
    <w:rsid w:val="00B73F9C"/>
    <w:rsid w:val="00B75273"/>
    <w:rsid w:val="00B757A2"/>
    <w:rsid w:val="00B76FB3"/>
    <w:rsid w:val="00B90449"/>
    <w:rsid w:val="00B91D2F"/>
    <w:rsid w:val="00B9449E"/>
    <w:rsid w:val="00BA2749"/>
    <w:rsid w:val="00BA4175"/>
    <w:rsid w:val="00BB206B"/>
    <w:rsid w:val="00BC2994"/>
    <w:rsid w:val="00BC410E"/>
    <w:rsid w:val="00BD4062"/>
    <w:rsid w:val="00BD5697"/>
    <w:rsid w:val="00BD672F"/>
    <w:rsid w:val="00BE1A8B"/>
    <w:rsid w:val="00BE677D"/>
    <w:rsid w:val="00BE6EB2"/>
    <w:rsid w:val="00BF4795"/>
    <w:rsid w:val="00BF6275"/>
    <w:rsid w:val="00C05D46"/>
    <w:rsid w:val="00C06909"/>
    <w:rsid w:val="00C21AE2"/>
    <w:rsid w:val="00C24EBE"/>
    <w:rsid w:val="00C30072"/>
    <w:rsid w:val="00C307B9"/>
    <w:rsid w:val="00C336AB"/>
    <w:rsid w:val="00C35A1A"/>
    <w:rsid w:val="00C365E1"/>
    <w:rsid w:val="00C37432"/>
    <w:rsid w:val="00C5288B"/>
    <w:rsid w:val="00C536F5"/>
    <w:rsid w:val="00C56608"/>
    <w:rsid w:val="00C56A14"/>
    <w:rsid w:val="00C56B8C"/>
    <w:rsid w:val="00C6257A"/>
    <w:rsid w:val="00C6438A"/>
    <w:rsid w:val="00C67887"/>
    <w:rsid w:val="00C73327"/>
    <w:rsid w:val="00C77BBE"/>
    <w:rsid w:val="00C81871"/>
    <w:rsid w:val="00C9403E"/>
    <w:rsid w:val="00C97FF5"/>
    <w:rsid w:val="00CA6870"/>
    <w:rsid w:val="00CB0790"/>
    <w:rsid w:val="00CC1235"/>
    <w:rsid w:val="00CC582A"/>
    <w:rsid w:val="00CD1514"/>
    <w:rsid w:val="00CD58FF"/>
    <w:rsid w:val="00CD655D"/>
    <w:rsid w:val="00CE6922"/>
    <w:rsid w:val="00CF7FF3"/>
    <w:rsid w:val="00D044AB"/>
    <w:rsid w:val="00D12125"/>
    <w:rsid w:val="00D3040A"/>
    <w:rsid w:val="00D30C12"/>
    <w:rsid w:val="00D31FFF"/>
    <w:rsid w:val="00D353B7"/>
    <w:rsid w:val="00D42C3F"/>
    <w:rsid w:val="00D43E00"/>
    <w:rsid w:val="00D44C6B"/>
    <w:rsid w:val="00D457C8"/>
    <w:rsid w:val="00D52568"/>
    <w:rsid w:val="00D55487"/>
    <w:rsid w:val="00D55E29"/>
    <w:rsid w:val="00D5611E"/>
    <w:rsid w:val="00D6452E"/>
    <w:rsid w:val="00D66582"/>
    <w:rsid w:val="00D73B73"/>
    <w:rsid w:val="00D73FC4"/>
    <w:rsid w:val="00D76172"/>
    <w:rsid w:val="00D9332B"/>
    <w:rsid w:val="00DB7848"/>
    <w:rsid w:val="00DC02EC"/>
    <w:rsid w:val="00DC0F0D"/>
    <w:rsid w:val="00DC1272"/>
    <w:rsid w:val="00DC1280"/>
    <w:rsid w:val="00DC1D59"/>
    <w:rsid w:val="00DC21BB"/>
    <w:rsid w:val="00DC3317"/>
    <w:rsid w:val="00DC5CA4"/>
    <w:rsid w:val="00DD2462"/>
    <w:rsid w:val="00DE1D34"/>
    <w:rsid w:val="00DE343E"/>
    <w:rsid w:val="00DE74E6"/>
    <w:rsid w:val="00DE7D82"/>
    <w:rsid w:val="00DF1CDD"/>
    <w:rsid w:val="00DF26A0"/>
    <w:rsid w:val="00DF358F"/>
    <w:rsid w:val="00DF7B33"/>
    <w:rsid w:val="00E01BEC"/>
    <w:rsid w:val="00E024CF"/>
    <w:rsid w:val="00E12740"/>
    <w:rsid w:val="00E21DB5"/>
    <w:rsid w:val="00E23F89"/>
    <w:rsid w:val="00E261AB"/>
    <w:rsid w:val="00E515B2"/>
    <w:rsid w:val="00E51B71"/>
    <w:rsid w:val="00E5237C"/>
    <w:rsid w:val="00E524E3"/>
    <w:rsid w:val="00E62ECC"/>
    <w:rsid w:val="00E6471F"/>
    <w:rsid w:val="00E76841"/>
    <w:rsid w:val="00E80462"/>
    <w:rsid w:val="00E87C0C"/>
    <w:rsid w:val="00E962A4"/>
    <w:rsid w:val="00E97C4F"/>
    <w:rsid w:val="00EA21C8"/>
    <w:rsid w:val="00EA260C"/>
    <w:rsid w:val="00EA351C"/>
    <w:rsid w:val="00EB4A9C"/>
    <w:rsid w:val="00EB6C7A"/>
    <w:rsid w:val="00EC2F75"/>
    <w:rsid w:val="00ED5109"/>
    <w:rsid w:val="00ED7D9A"/>
    <w:rsid w:val="00EE02F4"/>
    <w:rsid w:val="00EE264F"/>
    <w:rsid w:val="00EE4935"/>
    <w:rsid w:val="00EE7620"/>
    <w:rsid w:val="00F04E53"/>
    <w:rsid w:val="00F115A3"/>
    <w:rsid w:val="00F125D7"/>
    <w:rsid w:val="00F139E5"/>
    <w:rsid w:val="00F13F02"/>
    <w:rsid w:val="00F2201E"/>
    <w:rsid w:val="00F23D01"/>
    <w:rsid w:val="00F31F15"/>
    <w:rsid w:val="00F335E3"/>
    <w:rsid w:val="00F42F2B"/>
    <w:rsid w:val="00F45184"/>
    <w:rsid w:val="00F5121D"/>
    <w:rsid w:val="00F54F0C"/>
    <w:rsid w:val="00F56BB4"/>
    <w:rsid w:val="00F603CB"/>
    <w:rsid w:val="00F65255"/>
    <w:rsid w:val="00F740FE"/>
    <w:rsid w:val="00F742A7"/>
    <w:rsid w:val="00F7438A"/>
    <w:rsid w:val="00F816D1"/>
    <w:rsid w:val="00F81C98"/>
    <w:rsid w:val="00F84409"/>
    <w:rsid w:val="00F91C16"/>
    <w:rsid w:val="00F94537"/>
    <w:rsid w:val="00F95427"/>
    <w:rsid w:val="00FA2525"/>
    <w:rsid w:val="00FA305B"/>
    <w:rsid w:val="00FA4116"/>
    <w:rsid w:val="00FB3F93"/>
    <w:rsid w:val="00FC26AC"/>
    <w:rsid w:val="00FC42E3"/>
    <w:rsid w:val="00FC6764"/>
    <w:rsid w:val="00FC6ECF"/>
    <w:rsid w:val="00FC7A2D"/>
    <w:rsid w:val="00FD1AE7"/>
    <w:rsid w:val="00FD5870"/>
    <w:rsid w:val="00FD79EE"/>
    <w:rsid w:val="00FE7044"/>
    <w:rsid w:val="00FE73D5"/>
    <w:rsid w:val="00FF32DD"/>
    <w:rsid w:val="00FF4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120" w:after="120"/>
      <w:jc w:val="center"/>
      <w:outlineLvl w:val="0"/>
    </w:pPr>
    <w:rPr>
      <w:b/>
      <w:bCs/>
      <w:sz w:val="28"/>
    </w:rPr>
  </w:style>
  <w:style w:type="paragraph" w:styleId="Heading2">
    <w:name w:val="heading 2"/>
    <w:basedOn w:val="Normal"/>
    <w:next w:val="Normal"/>
    <w:qFormat/>
    <w:pPr>
      <w:keepNext/>
      <w:spacing w:line="288" w:lineRule="auto"/>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autoSpaceDE w:val="0"/>
      <w:autoSpaceDN w:val="0"/>
      <w:jc w:val="both"/>
    </w:pPr>
    <w:rPr>
      <w:sz w:val="28"/>
      <w:szCs w:val="28"/>
      <w:lang/>
    </w:rPr>
  </w:style>
  <w:style w:type="paragraph" w:styleId="Footer">
    <w:name w:val="footer"/>
    <w:basedOn w:val="Normal"/>
    <w:pPr>
      <w:tabs>
        <w:tab w:val="center" w:pos="4320"/>
        <w:tab w:val="right" w:pos="8640"/>
      </w:tabs>
    </w:pPr>
    <w:rPr>
      <w:sz w:val="28"/>
      <w:szCs w:val="28"/>
    </w:rPr>
  </w:style>
  <w:style w:type="paragraph" w:styleId="BodyTextIndent">
    <w:name w:val="Body Text Indent"/>
    <w:basedOn w:val="Normal"/>
    <w:pPr>
      <w:ind w:firstLine="1440"/>
      <w:jc w:val="both"/>
    </w:pPr>
    <w:rPr>
      <w:sz w:val="28"/>
    </w:rPr>
  </w:style>
  <w:style w:type="paragraph" w:styleId="BodyTextIndent2">
    <w:name w:val="Body Text Indent 2"/>
    <w:basedOn w:val="Normal"/>
    <w:pPr>
      <w:spacing w:after="60" w:line="340" w:lineRule="exact"/>
      <w:ind w:firstLine="1440"/>
    </w:pPr>
  </w:style>
  <w:style w:type="paragraph" w:styleId="BodyTextIndent3">
    <w:name w:val="Body Text Indent 3"/>
    <w:basedOn w:val="Normal"/>
    <w:pPr>
      <w:spacing w:after="120" w:line="334" w:lineRule="exact"/>
      <w:ind w:firstLine="720"/>
      <w:jc w:val="both"/>
    </w:pPr>
    <w:rPr>
      <w:sz w:val="28"/>
    </w:rPr>
  </w:style>
  <w:style w:type="paragraph" w:customStyle="1" w:styleId="CharCharChar1CharCharCharChar">
    <w:name w:val=" Char Char Char1 Char Char Char Char"/>
    <w:basedOn w:val="Normal"/>
    <w:semiHidden/>
    <w:rsid w:val="00DF1CDD"/>
    <w:pPr>
      <w:spacing w:after="160" w:line="240" w:lineRule="exact"/>
    </w:pPr>
    <w:rPr>
      <w:rFonts w:ascii="Arial" w:hAnsi="Arial"/>
      <w:sz w:val="22"/>
      <w:szCs w:val="22"/>
    </w:rPr>
  </w:style>
  <w:style w:type="paragraph" w:styleId="BodyText">
    <w:name w:val="Body Text"/>
    <w:aliases w:val="Body Text Char Char Char Char,Body Text Char Char Char Char Char Char Char Char,Body Text Char Char Char Char Char,Body Text Char Char,Body Text Char1,Body Text Char Char Char,Body Text Char1 Char Char Char Char Char Char Char"/>
    <w:basedOn w:val="Normal"/>
    <w:link w:val="BodyTextChar"/>
    <w:rsid w:val="00E80462"/>
    <w:pPr>
      <w:spacing w:after="120"/>
    </w:pPr>
  </w:style>
  <w:style w:type="character" w:customStyle="1" w:styleId="BodyTextChar">
    <w:name w:val="Body Text Char"/>
    <w:aliases w:val="Body Text Char Char Char Char Char1,Body Text Char Char Char Char Char Char Char Char Char,Body Text Char Char Char Char Char Char,Body Text Char Char Char1,Body Text Char1 Char,Body Text Char Char Char Char1"/>
    <w:link w:val="BodyText"/>
    <w:locked/>
    <w:rsid w:val="00E80462"/>
    <w:rPr>
      <w:sz w:val="24"/>
      <w:szCs w:val="24"/>
      <w:lang w:val="en-US" w:eastAsia="en-US" w:bidi="ar-SA"/>
    </w:rPr>
  </w:style>
  <w:style w:type="paragraph" w:customStyle="1" w:styleId="Char">
    <w:name w:val=" Char"/>
    <w:basedOn w:val="Normal"/>
    <w:rsid w:val="000F5F90"/>
    <w:pPr>
      <w:spacing w:after="160" w:line="240" w:lineRule="exact"/>
    </w:pPr>
    <w:rPr>
      <w:sz w:val="27"/>
      <w:szCs w:val="20"/>
    </w:rPr>
  </w:style>
  <w:style w:type="paragraph" w:customStyle="1" w:styleId="2">
    <w:name w:val="2"/>
    <w:basedOn w:val="DocumentMap"/>
    <w:autoRedefine/>
    <w:rsid w:val="001F5929"/>
    <w:pPr>
      <w:widowControl w:val="0"/>
      <w:jc w:val="both"/>
    </w:pPr>
    <w:rPr>
      <w:rFonts w:eastAsia="SimSun" w:cs="Times New Roman"/>
      <w:kern w:val="2"/>
      <w:sz w:val="24"/>
      <w:szCs w:val="24"/>
      <w:lang w:eastAsia="zh-CN"/>
    </w:rPr>
  </w:style>
  <w:style w:type="paragraph" w:styleId="DocumentMap">
    <w:name w:val="Document Map"/>
    <w:basedOn w:val="Normal"/>
    <w:semiHidden/>
    <w:rsid w:val="001F5929"/>
    <w:pPr>
      <w:shd w:val="clear" w:color="auto" w:fill="000080"/>
    </w:pPr>
    <w:rPr>
      <w:rFonts w:ascii="Tahoma" w:hAnsi="Tahoma" w:cs="Tahoma"/>
      <w:sz w:val="20"/>
      <w:szCs w:val="20"/>
    </w:rPr>
  </w:style>
  <w:style w:type="character" w:customStyle="1" w:styleId="HeaderChar">
    <w:name w:val="Header Char"/>
    <w:link w:val="Header"/>
    <w:uiPriority w:val="99"/>
    <w:rsid w:val="00060140"/>
    <w:rPr>
      <w:sz w:val="28"/>
      <w:szCs w:val="28"/>
    </w:rPr>
  </w:style>
</w:styles>
</file>

<file path=word/webSettings.xml><?xml version="1.0" encoding="utf-8"?>
<w:webSettings xmlns:r="http://schemas.openxmlformats.org/officeDocument/2006/relationships" xmlns:w="http://schemas.openxmlformats.org/wordprocessingml/2006/main">
  <w:divs>
    <w:div w:id="712191765">
      <w:bodyDiv w:val="1"/>
      <w:marLeft w:val="0"/>
      <w:marRight w:val="0"/>
      <w:marTop w:val="0"/>
      <w:marBottom w:val="0"/>
      <w:divBdr>
        <w:top w:val="none" w:sz="0" w:space="0" w:color="auto"/>
        <w:left w:val="none" w:sz="0" w:space="0" w:color="auto"/>
        <w:bottom w:val="none" w:sz="0" w:space="0" w:color="auto"/>
        <w:right w:val="none" w:sz="0" w:space="0" w:color="auto"/>
      </w:divBdr>
    </w:div>
    <w:div w:id="9795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B1C2-EFCA-44C4-BE72-8555E9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UỶ BAN NHÂN DÂN</vt:lpstr>
    </vt:vector>
  </TitlesOfParts>
  <Company>CTY MAY TINH PHUONG THINH</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Administrator</dc:creator>
  <cp:lastModifiedBy>Welcome</cp:lastModifiedBy>
  <cp:revision>2</cp:revision>
  <cp:lastPrinted>2021-08-05T08:35:00Z</cp:lastPrinted>
  <dcterms:created xsi:type="dcterms:W3CDTF">2023-10-22T15:24:00Z</dcterms:created>
  <dcterms:modified xsi:type="dcterms:W3CDTF">2023-10-22T15:24:00Z</dcterms:modified>
</cp:coreProperties>
</file>