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14" w:type="dxa"/>
        <w:tblInd w:w="108" w:type="dxa"/>
        <w:tblLook w:val="01E0" w:firstRow="1" w:lastRow="1" w:firstColumn="1" w:lastColumn="1" w:noHBand="0" w:noVBand="0"/>
      </w:tblPr>
      <w:tblGrid>
        <w:gridCol w:w="3544"/>
        <w:gridCol w:w="5670"/>
      </w:tblGrid>
      <w:tr w:rsidR="00F05A5B" w:rsidRPr="00F05A5B" w:rsidTr="00D85CDA">
        <w:trPr>
          <w:trHeight w:val="567"/>
        </w:trPr>
        <w:tc>
          <w:tcPr>
            <w:tcW w:w="3544" w:type="dxa"/>
            <w:hideMark/>
          </w:tcPr>
          <w:p w:rsidR="00C754E8" w:rsidRPr="00F05A5B" w:rsidRDefault="00C754E8" w:rsidP="003F6EA1">
            <w:pPr>
              <w:spacing w:line="340" w:lineRule="exact"/>
              <w:jc w:val="center"/>
              <w:rPr>
                <w:b/>
                <w:sz w:val="28"/>
                <w:szCs w:val="28"/>
              </w:rPr>
            </w:pPr>
            <w:r w:rsidRPr="00F05A5B">
              <w:rPr>
                <w:b/>
                <w:sz w:val="28"/>
                <w:szCs w:val="28"/>
              </w:rPr>
              <w:t>HỘI ĐỒNG NHÂN DÂN TỈNH QUẢNG TRỊ</w:t>
            </w:r>
          </w:p>
          <w:p w:rsidR="00C754E8" w:rsidRPr="00F05A5B" w:rsidRDefault="00A022D1" w:rsidP="00761B3A">
            <w:pPr>
              <w:spacing w:before="240" w:after="120" w:line="340" w:lineRule="exact"/>
              <w:jc w:val="center"/>
              <w:rPr>
                <w:sz w:val="28"/>
                <w:szCs w:val="28"/>
                <w:lang w:eastAsia="zh-CN"/>
              </w:rPr>
            </w:pPr>
            <w:r>
              <w:rPr>
                <w:rFonts w:ascii="Calibri" w:eastAsia="SimSun" w:hAnsi="Calibri"/>
                <w:noProof/>
                <w:sz w:val="28"/>
                <w:szCs w:val="28"/>
              </w:rPr>
              <w:pict>
                <v:line id="Line 38"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9pt,1.7pt" to="113.5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"/>
              </w:pict>
            </w:r>
            <w:r w:rsidR="00C819F6">
              <w:rPr>
                <w:sz w:val="28"/>
                <w:szCs w:val="28"/>
              </w:rPr>
              <w:t>Số:</w:t>
            </w:r>
            <w:r w:rsidR="00D44CB5">
              <w:rPr>
                <w:sz w:val="28"/>
                <w:szCs w:val="28"/>
              </w:rPr>
              <w:t xml:space="preserve"> 74</w:t>
            </w:r>
            <w:bookmarkStart w:id="0" w:name="_GoBack"/>
            <w:bookmarkEnd w:id="0"/>
            <w:r w:rsidR="00C754E8" w:rsidRPr="00F05A5B">
              <w:rPr>
                <w:sz w:val="28"/>
                <w:szCs w:val="28"/>
              </w:rPr>
              <w:t>/NQ-HĐND</w:t>
            </w:r>
          </w:p>
        </w:tc>
        <w:tc>
          <w:tcPr>
            <w:tcW w:w="5670" w:type="dxa"/>
            <w:hideMark/>
          </w:tcPr>
          <w:p w:rsidR="00C754E8" w:rsidRPr="00F05A5B" w:rsidRDefault="00C754E8" w:rsidP="003F6EA1">
            <w:pPr>
              <w:spacing w:line="340" w:lineRule="exact"/>
              <w:jc w:val="center"/>
              <w:rPr>
                <w:b/>
                <w:sz w:val="26"/>
                <w:szCs w:val="26"/>
              </w:rPr>
            </w:pPr>
            <w:r w:rsidRPr="00F05A5B">
              <w:rPr>
                <w:b/>
                <w:sz w:val="26"/>
                <w:szCs w:val="26"/>
              </w:rPr>
              <w:t>CỘNG HÒA XÃ HỘI CHỦ NGHĨA VIỆT NAM</w:t>
            </w:r>
          </w:p>
          <w:p w:rsidR="00C754E8" w:rsidRPr="00F05A5B" w:rsidRDefault="0094316C" w:rsidP="003F6EA1">
            <w:pPr>
              <w:spacing w:line="340" w:lineRule="exact"/>
              <w:jc w:val="center"/>
              <w:rPr>
                <w:b/>
                <w:sz w:val="28"/>
                <w:szCs w:val="28"/>
              </w:rPr>
            </w:pPr>
            <w:r w:rsidRPr="00F05A5B">
              <w:rPr>
                <w:b/>
                <w:sz w:val="28"/>
                <w:szCs w:val="28"/>
              </w:rPr>
              <w:t>Độc lập - Tự do -</w:t>
            </w:r>
            <w:r w:rsidR="00C754E8" w:rsidRPr="00F05A5B">
              <w:rPr>
                <w:b/>
                <w:sz w:val="28"/>
                <w:szCs w:val="28"/>
              </w:rPr>
              <w:t xml:space="preserve"> Hạnh phúc</w:t>
            </w:r>
          </w:p>
          <w:p w:rsidR="00C754E8" w:rsidRPr="00F05A5B" w:rsidRDefault="00A022D1" w:rsidP="00761B3A">
            <w:pPr>
              <w:spacing w:before="240" w:line="340" w:lineRule="exact"/>
              <w:jc w:val="center"/>
              <w:rPr>
                <w:sz w:val="28"/>
                <w:szCs w:val="28"/>
                <w:lang w:eastAsia="zh-CN"/>
              </w:rPr>
            </w:pPr>
            <w:r>
              <w:rPr>
                <w:rFonts w:ascii="Calibri" w:eastAsia="SimSun" w:hAnsi="Calibri"/>
                <w:noProof/>
                <w:sz w:val="22"/>
                <w:szCs w:val="22"/>
              </w:rPr>
              <w:pict>
                <v:line id="Line 37" o:spid="_x0000_s1028" style="position:absolute;left:0;text-align:left;z-index:25165772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55pt,1.95pt" to="221.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"/>
              </w:pict>
            </w:r>
            <w:r w:rsidR="001F6757" w:rsidRPr="00F05A5B">
              <w:rPr>
                <w:i/>
                <w:sz w:val="28"/>
                <w:szCs w:val="28"/>
              </w:rPr>
              <w:t>Quảng Trị, ngày</w:t>
            </w:r>
            <w:r w:rsidR="00C1644C">
              <w:rPr>
                <w:i/>
                <w:sz w:val="28"/>
                <w:szCs w:val="28"/>
              </w:rPr>
              <w:t xml:space="preserve"> </w:t>
            </w:r>
            <w:r w:rsidR="00761B3A">
              <w:rPr>
                <w:i/>
                <w:sz w:val="28"/>
                <w:szCs w:val="28"/>
              </w:rPr>
              <w:t>25</w:t>
            </w:r>
            <w:r w:rsidR="0092550E">
              <w:rPr>
                <w:i/>
                <w:sz w:val="28"/>
                <w:szCs w:val="28"/>
              </w:rPr>
              <w:t xml:space="preserve"> </w:t>
            </w:r>
            <w:r w:rsidR="00C754E8" w:rsidRPr="00F05A5B">
              <w:rPr>
                <w:i/>
                <w:sz w:val="28"/>
                <w:szCs w:val="28"/>
              </w:rPr>
              <w:t xml:space="preserve">tháng </w:t>
            </w:r>
            <w:r w:rsidR="00F743D1" w:rsidRPr="00F05A5B">
              <w:rPr>
                <w:i/>
                <w:sz w:val="28"/>
                <w:szCs w:val="28"/>
              </w:rPr>
              <w:t>1</w:t>
            </w:r>
            <w:r w:rsidR="00761B3A">
              <w:rPr>
                <w:i/>
                <w:sz w:val="28"/>
                <w:szCs w:val="28"/>
              </w:rPr>
              <w:t>0</w:t>
            </w:r>
            <w:r w:rsidR="0092550E">
              <w:rPr>
                <w:i/>
                <w:sz w:val="28"/>
                <w:szCs w:val="28"/>
              </w:rPr>
              <w:t xml:space="preserve"> </w:t>
            </w:r>
            <w:r w:rsidR="00C754E8" w:rsidRPr="00F05A5B">
              <w:rPr>
                <w:i/>
                <w:sz w:val="28"/>
                <w:szCs w:val="28"/>
              </w:rPr>
              <w:t>năm 202</w:t>
            </w:r>
            <w:r w:rsidR="00761B3A">
              <w:rPr>
                <w:i/>
                <w:sz w:val="28"/>
                <w:szCs w:val="28"/>
              </w:rPr>
              <w:t>4</w:t>
            </w:r>
          </w:p>
        </w:tc>
      </w:tr>
    </w:tbl>
    <w:p w:rsidR="00227E76" w:rsidRPr="00F05A5B" w:rsidRDefault="00227E76" w:rsidP="00D85CDA">
      <w:pPr>
        <w:spacing w:line="340" w:lineRule="exact"/>
        <w:rPr>
          <w:sz w:val="28"/>
          <w:lang w:val="nl-NL"/>
        </w:rPr>
      </w:pPr>
    </w:p>
    <w:p w:rsidR="004C54EC" w:rsidRPr="00F05A5B" w:rsidRDefault="004C54EC" w:rsidP="00EF4866">
      <w:pPr>
        <w:pStyle w:val="Heading1"/>
        <w:widowControl w:val="0"/>
        <w:spacing w:before="240" w:line="340" w:lineRule="exact"/>
        <w:jc w:val="center"/>
        <w:rPr>
          <w:rFonts w:ascii="Times New Roman" w:hAnsi="Times New Roman"/>
          <w:b/>
          <w:szCs w:val="28"/>
          <w:lang w:val="nl-NL"/>
        </w:rPr>
      </w:pPr>
      <w:r w:rsidRPr="00F05A5B">
        <w:rPr>
          <w:rFonts w:ascii="Times New Roman" w:hAnsi="Times New Roman"/>
          <w:b/>
          <w:szCs w:val="28"/>
          <w:lang w:val="nl-NL"/>
        </w:rPr>
        <w:t>NGHỊ QUYẾT</w:t>
      </w:r>
    </w:p>
    <w:p w:rsidR="007A5D40" w:rsidRDefault="007A5D40" w:rsidP="00761B3A">
      <w:pPr>
        <w:jc w:val="center"/>
        <w:rPr>
          <w:b/>
          <w:sz w:val="28"/>
          <w:szCs w:val="28"/>
          <w:lang w:val="nl-NL"/>
        </w:rPr>
      </w:pPr>
      <w:r w:rsidRPr="007A5D40">
        <w:rPr>
          <w:b/>
          <w:sz w:val="28"/>
          <w:szCs w:val="28"/>
          <w:lang w:val="nl-NL"/>
        </w:rPr>
        <w:t>Phê duyệt chủ trương đầu tư Dự án “Nâng cao năng lực thu gom, xử lý chất thải rắn bảo vệ môi trường thích ứng với biến đổi khí hậu khu vực phía Bắc tỉnh Quảng Trị” sử dụng vốn Hiệp định Chuyển đổi nợ Việt Nam – Italia</w:t>
      </w:r>
    </w:p>
    <w:p w:rsidR="004C54EC" w:rsidRPr="00F05A5B" w:rsidRDefault="00A022D1" w:rsidP="00761B3A">
      <w:pPr>
        <w:jc w:val="center"/>
        <w:rPr>
          <w:b/>
          <w:sz w:val="28"/>
          <w:szCs w:val="28"/>
          <w:lang w:val="nl-NL"/>
        </w:rPr>
      </w:pPr>
      <w:r>
        <w:rPr>
          <w:b/>
          <w:noProof/>
          <w:sz w:val="28"/>
          <w:szCs w:val="28"/>
        </w:rPr>
        <w:pict>
          <v:line id="Line 22" o:spid="_x0000_s1027" style="position:absolute;left:0;text-align:left;z-index:251656704;visibility:visible;mso-wrap-style:square;mso-height-percent:0;mso-wrap-distance-left:9pt;mso-wrap-distance-top:0;mso-wrap-distance-right:9pt;mso-wrap-distance-bottom:0;mso-position-horizontal-relative:text;mso-position-vertical-relative:text;mso-height-percent:0;mso-width-relative:page;mso-height-relative:page" from="151.05pt,2.65pt" to="316.9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C/+Eg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"/>
        </w:pict>
      </w:r>
    </w:p>
    <w:p w:rsidR="004869D5" w:rsidRPr="00F05A5B" w:rsidRDefault="004869D5" w:rsidP="00552EA0">
      <w:pPr>
        <w:spacing w:before="240" w:line="340" w:lineRule="exact"/>
        <w:jc w:val="center"/>
        <w:rPr>
          <w:b/>
          <w:sz w:val="28"/>
          <w:szCs w:val="28"/>
          <w:lang w:val="nl-NL"/>
        </w:rPr>
      </w:pPr>
      <w:r w:rsidRPr="00F05A5B">
        <w:rPr>
          <w:b/>
          <w:sz w:val="28"/>
          <w:szCs w:val="28"/>
          <w:lang w:val="nl-NL"/>
        </w:rPr>
        <w:t>HỘI ĐỒNG NHÂN DÂN TỈNH QUẢNG TRỊ</w:t>
      </w:r>
    </w:p>
    <w:p w:rsidR="00227E76" w:rsidRPr="00F05A5B" w:rsidRDefault="004869D5" w:rsidP="002C4ECB">
      <w:pPr>
        <w:spacing w:line="340" w:lineRule="exact"/>
        <w:jc w:val="center"/>
        <w:rPr>
          <w:b/>
          <w:sz w:val="28"/>
          <w:szCs w:val="28"/>
          <w:lang w:val="nl-NL"/>
        </w:rPr>
      </w:pPr>
      <w:r w:rsidRPr="00F05A5B">
        <w:rPr>
          <w:b/>
          <w:sz w:val="28"/>
          <w:szCs w:val="28"/>
          <w:lang w:val="nl-NL"/>
        </w:rPr>
        <w:t>KHÓA VII</w:t>
      </w:r>
      <w:r w:rsidR="00D44DF7" w:rsidRPr="00F05A5B">
        <w:rPr>
          <w:b/>
          <w:sz w:val="28"/>
          <w:szCs w:val="28"/>
          <w:lang w:val="nl-NL"/>
        </w:rPr>
        <w:t>I</w:t>
      </w:r>
      <w:r w:rsidRPr="00F05A5B">
        <w:rPr>
          <w:b/>
          <w:sz w:val="28"/>
          <w:szCs w:val="28"/>
          <w:lang w:val="nl-NL"/>
        </w:rPr>
        <w:t xml:space="preserve">, </w:t>
      </w:r>
      <w:r w:rsidR="00C74511" w:rsidRPr="00F05A5B">
        <w:rPr>
          <w:b/>
          <w:sz w:val="28"/>
          <w:szCs w:val="28"/>
          <w:lang w:val="nl-NL"/>
        </w:rPr>
        <w:t>KỲ HỌP THỨ 2</w:t>
      </w:r>
      <w:r w:rsidR="00761B3A">
        <w:rPr>
          <w:b/>
          <w:sz w:val="28"/>
          <w:szCs w:val="28"/>
          <w:lang w:val="nl-NL"/>
        </w:rPr>
        <w:t>7</w:t>
      </w:r>
    </w:p>
    <w:p w:rsidR="0004641E" w:rsidRPr="00F05A5B" w:rsidRDefault="0004641E" w:rsidP="005B6C5E">
      <w:pPr>
        <w:spacing w:line="400" w:lineRule="atLeast"/>
        <w:jc w:val="center"/>
        <w:rPr>
          <w:b/>
          <w:sz w:val="28"/>
          <w:szCs w:val="28"/>
          <w:lang w:val="nl-NL"/>
        </w:rPr>
      </w:pPr>
    </w:p>
    <w:p w:rsidR="005B6C5E" w:rsidRDefault="005B6C5E" w:rsidP="005015F7">
      <w:pPr>
        <w:widowControl w:val="0"/>
        <w:spacing w:before="60" w:line="340" w:lineRule="exact"/>
        <w:ind w:firstLine="709"/>
        <w:jc w:val="both"/>
        <w:rPr>
          <w:i/>
          <w:sz w:val="28"/>
          <w:szCs w:val="28"/>
          <w:lang w:val="nl-NL"/>
        </w:rPr>
      </w:pPr>
      <w:r w:rsidRPr="00F05A5B">
        <w:rPr>
          <w:i/>
          <w:sz w:val="28"/>
          <w:szCs w:val="28"/>
          <w:lang w:val="nl-NL"/>
        </w:rPr>
        <w:t>Căn cứ Luật Tổ chức chính quyền địa phương ngày 19/6/2015;</w:t>
      </w:r>
      <w:r w:rsidR="0092550E">
        <w:rPr>
          <w:i/>
          <w:sz w:val="28"/>
          <w:szCs w:val="28"/>
          <w:lang w:val="nl-NL"/>
        </w:rPr>
        <w:t xml:space="preserve"> </w:t>
      </w:r>
      <w:r w:rsidRPr="00F05A5B">
        <w:rPr>
          <w:i/>
          <w:sz w:val="28"/>
          <w:szCs w:val="28"/>
          <w:lang w:val="nl-NL"/>
        </w:rPr>
        <w:t>Luật sửa đổi</w:t>
      </w:r>
      <w:r w:rsidR="00E91604" w:rsidRPr="00F05A5B">
        <w:rPr>
          <w:i/>
          <w:sz w:val="28"/>
          <w:szCs w:val="28"/>
          <w:lang w:val="nl-NL"/>
        </w:rPr>
        <w:t>,</w:t>
      </w:r>
      <w:r w:rsidR="0092550E">
        <w:rPr>
          <w:i/>
          <w:sz w:val="28"/>
          <w:szCs w:val="28"/>
          <w:lang w:val="nl-NL"/>
        </w:rPr>
        <w:t xml:space="preserve"> </w:t>
      </w:r>
      <w:r w:rsidRPr="007F7E1C">
        <w:rPr>
          <w:i/>
          <w:sz w:val="28"/>
          <w:szCs w:val="28"/>
          <w:lang w:val="nl-NL"/>
        </w:rPr>
        <w:t>b</w:t>
      </w:r>
      <w:r w:rsidRPr="00F05A5B">
        <w:rPr>
          <w:i/>
          <w:sz w:val="28"/>
          <w:szCs w:val="28"/>
          <w:lang w:val="nl-NL"/>
        </w:rPr>
        <w:t>ổ sung một số điều của Luật Tổ chức Chính phủ và Luật Tổ chức chính quyền địa phương ngày 22/11/2019;</w:t>
      </w:r>
    </w:p>
    <w:p w:rsidR="007A5D40" w:rsidRPr="007A5D40" w:rsidRDefault="004B0D81" w:rsidP="005015F7">
      <w:pPr>
        <w:widowControl w:val="0"/>
        <w:spacing w:before="60" w:line="340" w:lineRule="exact"/>
        <w:ind w:firstLine="709"/>
        <w:jc w:val="both"/>
        <w:rPr>
          <w:i/>
          <w:sz w:val="28"/>
          <w:szCs w:val="28"/>
        </w:rPr>
      </w:pPr>
      <w:r>
        <w:rPr>
          <w:i/>
          <w:sz w:val="28"/>
          <w:szCs w:val="28"/>
        </w:rPr>
        <w:t>Căn cứ Luật Ngân sách n</w:t>
      </w:r>
      <w:r w:rsidR="007A5D40" w:rsidRPr="007A5D40">
        <w:rPr>
          <w:i/>
          <w:sz w:val="28"/>
          <w:szCs w:val="28"/>
        </w:rPr>
        <w:t xml:space="preserve">hà nước </w:t>
      </w:r>
      <w:r>
        <w:rPr>
          <w:i/>
          <w:sz w:val="28"/>
          <w:szCs w:val="28"/>
        </w:rPr>
        <w:t>ngày 25/6/2015</w:t>
      </w:r>
      <w:r w:rsidR="007A5D40" w:rsidRPr="007A5D40">
        <w:rPr>
          <w:i/>
          <w:sz w:val="28"/>
          <w:szCs w:val="28"/>
        </w:rPr>
        <w:t>;</w:t>
      </w:r>
    </w:p>
    <w:p w:rsidR="007A5D40" w:rsidRPr="007A5D40" w:rsidRDefault="007A5D40" w:rsidP="005015F7">
      <w:pPr>
        <w:widowControl w:val="0"/>
        <w:spacing w:before="60" w:line="340" w:lineRule="exact"/>
        <w:ind w:firstLine="709"/>
        <w:jc w:val="both"/>
        <w:rPr>
          <w:i/>
          <w:sz w:val="28"/>
          <w:szCs w:val="28"/>
        </w:rPr>
      </w:pPr>
      <w:r w:rsidRPr="007A5D40">
        <w:rPr>
          <w:i/>
          <w:sz w:val="28"/>
          <w:szCs w:val="28"/>
        </w:rPr>
        <w:t xml:space="preserve">Căn cứ Luật Quản lý nợ công </w:t>
      </w:r>
      <w:r w:rsidR="004B0D81">
        <w:rPr>
          <w:i/>
          <w:sz w:val="28"/>
          <w:szCs w:val="28"/>
        </w:rPr>
        <w:t>ngày 23/11/2017</w:t>
      </w:r>
      <w:r w:rsidRPr="007A5D40">
        <w:rPr>
          <w:i/>
          <w:sz w:val="28"/>
          <w:szCs w:val="28"/>
        </w:rPr>
        <w:t>;</w:t>
      </w:r>
    </w:p>
    <w:p w:rsidR="007A5D40" w:rsidRDefault="00E159E9" w:rsidP="005015F7">
      <w:pPr>
        <w:widowControl w:val="0"/>
        <w:spacing w:before="60" w:line="340" w:lineRule="exact"/>
        <w:ind w:firstLine="709"/>
        <w:jc w:val="both"/>
        <w:rPr>
          <w:i/>
          <w:sz w:val="28"/>
          <w:szCs w:val="28"/>
        </w:rPr>
      </w:pPr>
      <w:r>
        <w:rPr>
          <w:i/>
          <w:sz w:val="28"/>
          <w:szCs w:val="28"/>
        </w:rPr>
        <w:t>Căn cứ Luật Đ</w:t>
      </w:r>
      <w:r w:rsidR="007A5D40" w:rsidRPr="007A5D40">
        <w:rPr>
          <w:i/>
          <w:sz w:val="28"/>
          <w:szCs w:val="28"/>
        </w:rPr>
        <w:t>ầu tư công ngày 13/6/2019;</w:t>
      </w:r>
    </w:p>
    <w:p w:rsidR="00A82B72" w:rsidRPr="007A5D40" w:rsidRDefault="00A82B72" w:rsidP="005015F7">
      <w:pPr>
        <w:widowControl w:val="0"/>
        <w:spacing w:before="60" w:line="340" w:lineRule="exact"/>
        <w:ind w:firstLine="709"/>
        <w:jc w:val="both"/>
        <w:rPr>
          <w:i/>
          <w:sz w:val="28"/>
          <w:szCs w:val="28"/>
        </w:rPr>
      </w:pPr>
      <w:r>
        <w:rPr>
          <w:i/>
          <w:sz w:val="28"/>
          <w:szCs w:val="28"/>
        </w:rPr>
        <w:t xml:space="preserve">Căn cứ Luật Bảo vệ </w:t>
      </w:r>
      <w:r w:rsidR="00ED2156">
        <w:rPr>
          <w:i/>
          <w:sz w:val="28"/>
          <w:szCs w:val="28"/>
        </w:rPr>
        <w:t>m</w:t>
      </w:r>
      <w:r>
        <w:rPr>
          <w:i/>
          <w:sz w:val="28"/>
          <w:szCs w:val="28"/>
        </w:rPr>
        <w:t>ôi trường ngày 17/11/2020;</w:t>
      </w:r>
    </w:p>
    <w:p w:rsidR="007A5D40" w:rsidRPr="007A5D40" w:rsidRDefault="007A5D40" w:rsidP="005015F7">
      <w:pPr>
        <w:widowControl w:val="0"/>
        <w:spacing w:before="60" w:line="340" w:lineRule="exact"/>
        <w:ind w:firstLine="709"/>
        <w:jc w:val="both"/>
        <w:rPr>
          <w:i/>
          <w:sz w:val="28"/>
          <w:szCs w:val="28"/>
        </w:rPr>
      </w:pPr>
      <w:r w:rsidRPr="007A5D40">
        <w:rPr>
          <w:i/>
          <w:sz w:val="28"/>
          <w:szCs w:val="28"/>
        </w:rPr>
        <w:t>Căn cứ Nghị định số 40/2020/NĐ-CP ngày 06/4/2020 của Chính phủ hướng dẫn thi hành một số điều của Luật Đầu tư công;</w:t>
      </w:r>
    </w:p>
    <w:p w:rsidR="007A4C90" w:rsidRDefault="007A5D40" w:rsidP="005015F7">
      <w:pPr>
        <w:widowControl w:val="0"/>
        <w:spacing w:before="60" w:line="340" w:lineRule="exact"/>
        <w:ind w:firstLine="709"/>
        <w:jc w:val="both"/>
        <w:rPr>
          <w:i/>
          <w:sz w:val="28"/>
          <w:szCs w:val="28"/>
        </w:rPr>
      </w:pPr>
      <w:r w:rsidRPr="007A5D40">
        <w:rPr>
          <w:i/>
          <w:sz w:val="28"/>
          <w:szCs w:val="28"/>
        </w:rPr>
        <w:t xml:space="preserve">Căn cứ Nghị định số 114/2021/NĐ-CP ngày 16/12/2021 của Chính phủ về quản lý và sử dụng vốn hỗ trợ phát triển chính thức (ODA) và vốn vay ưu đãi của các nhà tài trợ nước ngoài; </w:t>
      </w:r>
    </w:p>
    <w:p w:rsidR="007A5D40" w:rsidRPr="007A5D40" w:rsidRDefault="007A4C90" w:rsidP="005015F7">
      <w:pPr>
        <w:widowControl w:val="0"/>
        <w:spacing w:before="60" w:line="340" w:lineRule="exact"/>
        <w:ind w:firstLine="709"/>
        <w:jc w:val="both"/>
        <w:rPr>
          <w:i/>
          <w:sz w:val="28"/>
          <w:szCs w:val="28"/>
        </w:rPr>
      </w:pPr>
      <w:r>
        <w:rPr>
          <w:i/>
          <w:sz w:val="28"/>
          <w:szCs w:val="28"/>
        </w:rPr>
        <w:t xml:space="preserve">Căn cứ </w:t>
      </w:r>
      <w:r w:rsidR="007A5D40" w:rsidRPr="007A5D40">
        <w:rPr>
          <w:i/>
          <w:sz w:val="28"/>
          <w:szCs w:val="28"/>
        </w:rPr>
        <w:t xml:space="preserve">Nghị định số 20/2023/NĐ-CP ngày 04/5/2023 của Chính phủ về sửa đổi, bổ sung một số điều của Nghị định </w:t>
      </w:r>
      <w:r w:rsidR="00F432E8">
        <w:rPr>
          <w:i/>
          <w:sz w:val="28"/>
          <w:szCs w:val="28"/>
        </w:rPr>
        <w:t xml:space="preserve">số </w:t>
      </w:r>
      <w:r w:rsidR="007A5D40" w:rsidRPr="007A5D40">
        <w:rPr>
          <w:i/>
          <w:sz w:val="28"/>
          <w:szCs w:val="28"/>
        </w:rPr>
        <w:t>114/2021/NĐ-CP</w:t>
      </w:r>
      <w:r w:rsidR="00A0649F">
        <w:rPr>
          <w:i/>
          <w:sz w:val="28"/>
          <w:szCs w:val="28"/>
        </w:rPr>
        <w:t xml:space="preserve"> </w:t>
      </w:r>
      <w:r w:rsidR="00A0649F" w:rsidRPr="007A5D40">
        <w:rPr>
          <w:i/>
          <w:sz w:val="28"/>
          <w:szCs w:val="28"/>
        </w:rPr>
        <w:t>ngày 16/12/2021 về quản lý và sử dụng vốn hỗ trợ phát triển chính thức (ODA) và vốn vay ưu đãi của các nhà tài trợ nước ngoài</w:t>
      </w:r>
      <w:r w:rsidR="007A5D40" w:rsidRPr="007A5D40">
        <w:rPr>
          <w:i/>
          <w:sz w:val="28"/>
          <w:szCs w:val="28"/>
        </w:rPr>
        <w:t>;</w:t>
      </w:r>
    </w:p>
    <w:p w:rsidR="007A5D40" w:rsidRPr="007A5D40" w:rsidRDefault="007A5D40" w:rsidP="005015F7">
      <w:pPr>
        <w:widowControl w:val="0"/>
        <w:spacing w:before="60" w:line="340" w:lineRule="exact"/>
        <w:ind w:firstLine="709"/>
        <w:jc w:val="both"/>
        <w:rPr>
          <w:i/>
          <w:sz w:val="28"/>
          <w:szCs w:val="28"/>
        </w:rPr>
      </w:pPr>
      <w:r w:rsidRPr="007A5D40">
        <w:rPr>
          <w:i/>
          <w:sz w:val="28"/>
          <w:szCs w:val="28"/>
        </w:rPr>
        <w:t>Căn cứ Chỉ thị số 18/CT-TTg ngày 29/6/2019 của Thủ tướng Chính phủ về việc tăng cường quản lý, nâng cao hiệu quả sử dụng vốn vay ODA, vay ưu đãi nước ngoài trong tình hình mới cho chi đầu tư phát triển, không vay cho chi thường xuyên;</w:t>
      </w:r>
    </w:p>
    <w:p w:rsidR="00DE10DF" w:rsidRPr="00F05A5B" w:rsidRDefault="00C41E79" w:rsidP="005015F7">
      <w:pPr>
        <w:widowControl w:val="0"/>
        <w:spacing w:before="60" w:line="340" w:lineRule="exact"/>
        <w:ind w:firstLine="709"/>
        <w:jc w:val="both"/>
        <w:rPr>
          <w:i/>
          <w:sz w:val="28"/>
          <w:szCs w:val="28"/>
          <w:lang w:val="pt-BR"/>
        </w:rPr>
      </w:pPr>
      <w:r>
        <w:rPr>
          <w:i/>
          <w:sz w:val="28"/>
          <w:szCs w:val="28"/>
          <w:lang w:val="pt-BR"/>
        </w:rPr>
        <w:t xml:space="preserve">Xét Tờ trình số </w:t>
      </w:r>
      <w:r w:rsidR="00FF0EC1">
        <w:rPr>
          <w:i/>
          <w:sz w:val="28"/>
          <w:szCs w:val="28"/>
          <w:lang w:val="pt-BR"/>
        </w:rPr>
        <w:t>1</w:t>
      </w:r>
      <w:r w:rsidR="000920F4">
        <w:rPr>
          <w:i/>
          <w:sz w:val="28"/>
          <w:szCs w:val="28"/>
          <w:lang w:val="pt-BR"/>
        </w:rPr>
        <w:t>67</w:t>
      </w:r>
      <w:r w:rsidR="00DE10DF" w:rsidRPr="00F05A5B">
        <w:rPr>
          <w:i/>
          <w:sz w:val="28"/>
          <w:szCs w:val="28"/>
          <w:lang w:val="pt-BR"/>
        </w:rPr>
        <w:t xml:space="preserve">/TTr-UBND ngày </w:t>
      </w:r>
      <w:r w:rsidR="000920F4">
        <w:rPr>
          <w:i/>
          <w:sz w:val="28"/>
          <w:szCs w:val="28"/>
          <w:lang w:val="pt-BR"/>
        </w:rPr>
        <w:t>2</w:t>
      </w:r>
      <w:r w:rsidR="00FF0EC1">
        <w:rPr>
          <w:i/>
          <w:sz w:val="28"/>
          <w:szCs w:val="28"/>
          <w:lang w:val="pt-BR"/>
        </w:rPr>
        <w:t>5/9/2024</w:t>
      </w:r>
      <w:r w:rsidR="00DE10DF" w:rsidRPr="00F05A5B">
        <w:rPr>
          <w:i/>
          <w:sz w:val="28"/>
          <w:szCs w:val="28"/>
          <w:lang w:val="pt-BR"/>
        </w:rPr>
        <w:t xml:space="preserve"> của Ủy ban nhân dân tỉnh </w:t>
      </w:r>
      <w:r w:rsidR="00255D4B">
        <w:rPr>
          <w:i/>
          <w:sz w:val="28"/>
          <w:szCs w:val="28"/>
          <w:lang w:val="pt-BR"/>
        </w:rPr>
        <w:t>về phê duyệt chủ trương đầu tư D</w:t>
      </w:r>
      <w:r w:rsidR="00255D4B" w:rsidRPr="00255D4B">
        <w:rPr>
          <w:i/>
          <w:sz w:val="28"/>
          <w:szCs w:val="28"/>
          <w:lang w:val="pt-BR"/>
        </w:rPr>
        <w:t>ự án “Nâng cao năng lực thu gom, xử lý chất thải rắn bảo vệ môi trường thích ứng với biến đổi khí hậu khu vực phía Bắc tỉnh Quảng Trị”sử dụng vốn Hiệp định Chuyển đổi nợ Việt Nam – Italia</w:t>
      </w:r>
      <w:r w:rsidR="00DE10DF" w:rsidRPr="00F05A5B">
        <w:rPr>
          <w:i/>
          <w:sz w:val="28"/>
          <w:szCs w:val="28"/>
          <w:lang w:val="pt-BR"/>
        </w:rPr>
        <w:t>;</w:t>
      </w:r>
      <w:r w:rsidR="0092550E">
        <w:rPr>
          <w:i/>
          <w:sz w:val="28"/>
          <w:szCs w:val="28"/>
          <w:lang w:val="pt-BR"/>
        </w:rPr>
        <w:t xml:space="preserve"> </w:t>
      </w:r>
      <w:r w:rsidR="00935DAA" w:rsidRPr="00F05A5B">
        <w:rPr>
          <w:i/>
          <w:sz w:val="28"/>
          <w:szCs w:val="28"/>
          <w:lang w:val="nl-NL"/>
        </w:rPr>
        <w:t xml:space="preserve">Báo cáo </w:t>
      </w:r>
      <w:r w:rsidR="002B7C61" w:rsidRPr="00F05A5B">
        <w:rPr>
          <w:i/>
          <w:sz w:val="28"/>
          <w:szCs w:val="28"/>
          <w:lang w:val="nl-NL"/>
        </w:rPr>
        <w:t xml:space="preserve">thẩm tra </w:t>
      </w:r>
      <w:r w:rsidR="00935DAA" w:rsidRPr="00F05A5B">
        <w:rPr>
          <w:i/>
          <w:sz w:val="28"/>
          <w:szCs w:val="28"/>
          <w:lang w:val="nl-NL"/>
        </w:rPr>
        <w:t xml:space="preserve">của Ban </w:t>
      </w:r>
      <w:r w:rsidR="00200574">
        <w:rPr>
          <w:i/>
          <w:sz w:val="28"/>
          <w:szCs w:val="28"/>
          <w:lang w:val="nl-NL"/>
        </w:rPr>
        <w:t>Kinh tế - Ngân sách Hội đồ</w:t>
      </w:r>
      <w:r w:rsidR="00163F1E" w:rsidRPr="00F05A5B">
        <w:rPr>
          <w:i/>
          <w:sz w:val="28"/>
          <w:szCs w:val="28"/>
          <w:lang w:val="nl-NL"/>
        </w:rPr>
        <w:t>ng nhân dân tỉnh</w:t>
      </w:r>
      <w:r w:rsidR="00DE10DF" w:rsidRPr="00F05A5B">
        <w:rPr>
          <w:i/>
          <w:sz w:val="28"/>
          <w:szCs w:val="28"/>
          <w:lang w:val="pt-BR"/>
        </w:rPr>
        <w:t xml:space="preserve">; </w:t>
      </w:r>
      <w:r w:rsidR="00BC2A8B" w:rsidRPr="00F05A5B">
        <w:rPr>
          <w:i/>
          <w:sz w:val="28"/>
          <w:szCs w:val="28"/>
          <w:lang w:val="pt-BR"/>
        </w:rPr>
        <w:t>ý</w:t>
      </w:r>
      <w:r w:rsidR="00DE10DF" w:rsidRPr="00F05A5B">
        <w:rPr>
          <w:i/>
          <w:sz w:val="28"/>
          <w:szCs w:val="28"/>
          <w:lang w:val="pt-BR"/>
        </w:rPr>
        <w:t xml:space="preserve"> kiến </w:t>
      </w:r>
      <w:r w:rsidR="00B817AC" w:rsidRPr="00F05A5B">
        <w:rPr>
          <w:i/>
          <w:sz w:val="28"/>
          <w:szCs w:val="28"/>
          <w:lang w:val="pt-BR"/>
        </w:rPr>
        <w:t xml:space="preserve">thảo luận </w:t>
      </w:r>
      <w:r w:rsidR="00DE10DF" w:rsidRPr="00F05A5B">
        <w:rPr>
          <w:i/>
          <w:sz w:val="28"/>
          <w:szCs w:val="28"/>
          <w:lang w:val="pt-BR"/>
        </w:rPr>
        <w:t xml:space="preserve">của đại biểu </w:t>
      </w:r>
      <w:r w:rsidR="0087146F" w:rsidRPr="00F05A5B">
        <w:rPr>
          <w:i/>
          <w:sz w:val="28"/>
          <w:szCs w:val="28"/>
          <w:lang w:val="pt-BR"/>
        </w:rPr>
        <w:t>Hội đồng nhân dân tỉnh</w:t>
      </w:r>
      <w:r w:rsidR="00B817AC" w:rsidRPr="00F05A5B">
        <w:rPr>
          <w:i/>
          <w:sz w:val="28"/>
          <w:szCs w:val="28"/>
          <w:lang w:val="pt-BR"/>
        </w:rPr>
        <w:t xml:space="preserve"> tại kỳ họp</w:t>
      </w:r>
      <w:r w:rsidR="00DE10DF" w:rsidRPr="00F05A5B">
        <w:rPr>
          <w:i/>
          <w:iCs/>
          <w:sz w:val="28"/>
          <w:szCs w:val="28"/>
          <w:lang w:val="pt-BR"/>
        </w:rPr>
        <w:t>.</w:t>
      </w:r>
    </w:p>
    <w:p w:rsidR="00DE10DF" w:rsidRDefault="00DE10DF" w:rsidP="00552EA0">
      <w:pPr>
        <w:widowControl w:val="0"/>
        <w:spacing w:before="120" w:line="340" w:lineRule="exact"/>
        <w:jc w:val="center"/>
        <w:rPr>
          <w:b/>
          <w:sz w:val="28"/>
          <w:szCs w:val="28"/>
          <w:lang w:val="pt-BR"/>
        </w:rPr>
      </w:pPr>
      <w:r w:rsidRPr="00F05A5B">
        <w:rPr>
          <w:b/>
          <w:sz w:val="28"/>
          <w:szCs w:val="28"/>
          <w:lang w:val="pt-BR"/>
        </w:rPr>
        <w:lastRenderedPageBreak/>
        <w:t>QUYẾT NGHỊ:</w:t>
      </w:r>
    </w:p>
    <w:p w:rsidR="004A47FC" w:rsidRPr="00F05A5B" w:rsidRDefault="004A47FC" w:rsidP="00D85CDA">
      <w:pPr>
        <w:widowControl w:val="0"/>
        <w:spacing w:line="280" w:lineRule="exact"/>
        <w:ind w:firstLine="680"/>
        <w:jc w:val="center"/>
        <w:rPr>
          <w:b/>
          <w:sz w:val="28"/>
          <w:szCs w:val="28"/>
          <w:lang w:val="pt-BR"/>
        </w:rPr>
      </w:pPr>
    </w:p>
    <w:p w:rsidR="001A1A14" w:rsidRDefault="00DE10DF" w:rsidP="005015F7">
      <w:pPr>
        <w:widowControl w:val="0"/>
        <w:spacing w:before="60" w:line="360" w:lineRule="exact"/>
        <w:ind w:firstLine="709"/>
        <w:jc w:val="both"/>
        <w:rPr>
          <w:sz w:val="28"/>
          <w:szCs w:val="28"/>
          <w:lang w:val="pt-BR"/>
        </w:rPr>
      </w:pPr>
      <w:r w:rsidRPr="00F05A5B">
        <w:rPr>
          <w:b/>
          <w:sz w:val="28"/>
          <w:szCs w:val="28"/>
          <w:lang w:val="pt-BR"/>
        </w:rPr>
        <w:t>Điều 1.</w:t>
      </w:r>
      <w:r w:rsidR="0092550E">
        <w:rPr>
          <w:b/>
          <w:sz w:val="28"/>
          <w:szCs w:val="28"/>
          <w:lang w:val="pt-BR"/>
        </w:rPr>
        <w:t xml:space="preserve"> </w:t>
      </w:r>
      <w:r w:rsidR="00993557" w:rsidRPr="00993557">
        <w:rPr>
          <w:sz w:val="28"/>
          <w:szCs w:val="28"/>
          <w:lang w:val="pt-BR"/>
        </w:rPr>
        <w:t>Phê duyệt chủ trương đầu tư Dự án “Nâng cao năng lực thu gom, xử lý chất thải rắn bảo vệ môi trường thích ứng với biến đổi khí hậu khu vực phía Bắc tỉnh Quảng Trị” sử dụng vốn Hiệp định Chuyển đổi nợ Việt Nam – Italia, với các nội dung như sau:</w:t>
      </w:r>
    </w:p>
    <w:p w:rsidR="00993557" w:rsidRPr="00993557" w:rsidRDefault="00993557" w:rsidP="005015F7">
      <w:pPr>
        <w:pStyle w:val="Vnbnnidung0"/>
        <w:spacing w:before="60"/>
        <w:ind w:firstLine="709"/>
        <w:jc w:val="both"/>
      </w:pPr>
      <w:r w:rsidRPr="00993557">
        <w:t xml:space="preserve">1. Cơ quan chủ quản: </w:t>
      </w:r>
      <w:r w:rsidR="007A4C90">
        <w:t>Ủy</w:t>
      </w:r>
      <w:r>
        <w:t xml:space="preserve"> ban nhân dân</w:t>
      </w:r>
      <w:r w:rsidRPr="00993557">
        <w:t xml:space="preserve"> tỉnh Quảng Trị</w:t>
      </w:r>
      <w:bookmarkStart w:id="1" w:name="bookmark10"/>
      <w:bookmarkEnd w:id="1"/>
    </w:p>
    <w:p w:rsidR="00993557" w:rsidRPr="00993557" w:rsidRDefault="00993557" w:rsidP="005015F7">
      <w:pPr>
        <w:pStyle w:val="Vnbnnidung0"/>
        <w:spacing w:before="60"/>
        <w:ind w:firstLine="709"/>
        <w:jc w:val="both"/>
      </w:pPr>
      <w:r w:rsidRPr="00993557">
        <w:t>2. Nhà tài trợ: Chính phủ Italia</w:t>
      </w:r>
      <w:bookmarkStart w:id="2" w:name="bookmark11"/>
      <w:bookmarkEnd w:id="2"/>
    </w:p>
    <w:p w:rsidR="00993557" w:rsidRPr="00993557" w:rsidRDefault="00993557" w:rsidP="005015F7">
      <w:pPr>
        <w:pStyle w:val="Vnbnnidung0"/>
        <w:spacing w:before="60"/>
        <w:ind w:firstLine="709"/>
        <w:jc w:val="both"/>
      </w:pPr>
      <w:r w:rsidRPr="00993557">
        <w:t>3. Mục tiêu, quy mô</w:t>
      </w:r>
      <w:bookmarkStart w:id="3" w:name="bookmark12"/>
      <w:bookmarkEnd w:id="3"/>
      <w:r w:rsidR="00921C37">
        <w:t>:</w:t>
      </w:r>
    </w:p>
    <w:p w:rsidR="00993557" w:rsidRPr="00993557" w:rsidRDefault="00975D9C" w:rsidP="005015F7">
      <w:pPr>
        <w:pStyle w:val="Vnbnnidung0"/>
        <w:spacing w:before="60"/>
        <w:ind w:firstLine="709"/>
        <w:jc w:val="both"/>
      </w:pPr>
      <w:r>
        <w:t>a)</w:t>
      </w:r>
      <w:r w:rsidR="00993557" w:rsidRPr="00993557">
        <w:t xml:space="preserve"> Mục tiêu</w:t>
      </w:r>
      <w:bookmarkStart w:id="4" w:name="bookmark13"/>
      <w:bookmarkEnd w:id="4"/>
      <w:r w:rsidR="00921C37">
        <w:t>:</w:t>
      </w:r>
    </w:p>
    <w:p w:rsidR="00993557" w:rsidRPr="00DC34FE" w:rsidRDefault="00993557" w:rsidP="005015F7">
      <w:pPr>
        <w:pStyle w:val="Vnbnnidung0"/>
        <w:spacing w:before="60"/>
        <w:ind w:firstLine="709"/>
        <w:jc w:val="both"/>
        <w:rPr>
          <w:lang w:val="nl-NL"/>
        </w:rPr>
      </w:pPr>
      <w:r w:rsidRPr="00DC34FE">
        <w:t>- Mục tiêu tổng quát: Góp phần xây dựng hoàn chỉnh hệ thống thu gom, phân loại, xử lý chất thải rắn khu vực phía bắc tỉnh Quảng Trị đảm bảo tỷ lệ được tái sử dụng, tái chế trên chất thải rắn sinh hoạt đạt trên 65%; tỷ lệ chất thải rắn được tái sử dụng và tái chế thu hồi năng lượng hoặc sản xuất phân bón đạt trên 85% nhằm đáp ứng với Kế hoạch quốc gia thích ứng với biến đổi khí hậu giai đoạn 2021-2030, tầm nhìn đến năm 2050; Kế hoạch phát triển kinh tế xã hội giai đoạn 2021-2025, Chiến lược phát triển kinh tế xã hội 10 năm 2021-2030 và đáp ứng tiêu chí về Chiến lược bảo vệ môi trường quốc gia đến năm 2030, tầm nhìn đến năm 2050, đáp ứng mục tiêu Chiến lược quốc gia về quản lý tổng hợp chất thải rắn đến năm 2025, tầm nhìn đến năm 2050.</w:t>
      </w:r>
    </w:p>
    <w:p w:rsidR="00993557" w:rsidRPr="00DC34FE" w:rsidRDefault="00993557" w:rsidP="005015F7">
      <w:pPr>
        <w:pStyle w:val="Vnbnnidung0"/>
        <w:spacing w:before="60"/>
        <w:ind w:firstLine="709"/>
        <w:jc w:val="both"/>
        <w:rPr>
          <w:lang w:val="nl-NL"/>
        </w:rPr>
      </w:pPr>
      <w:r w:rsidRPr="00DC34FE">
        <w:rPr>
          <w:lang w:val="nl-NL"/>
        </w:rPr>
        <w:t xml:space="preserve">- </w:t>
      </w:r>
      <w:r w:rsidRPr="00DC34FE">
        <w:t>Mục tiêu cụ thể:</w:t>
      </w:r>
    </w:p>
    <w:p w:rsidR="00993557" w:rsidRPr="00DC34FE" w:rsidRDefault="00993557" w:rsidP="005015F7">
      <w:pPr>
        <w:pStyle w:val="Vnbnnidung0"/>
        <w:spacing w:before="60"/>
        <w:ind w:firstLine="709"/>
        <w:jc w:val="both"/>
        <w:rPr>
          <w:lang w:val="nl-NL"/>
        </w:rPr>
      </w:pPr>
      <w:r w:rsidRPr="00DC34FE">
        <w:rPr>
          <w:lang w:val="nl-NL"/>
        </w:rPr>
        <w:t xml:space="preserve">+ </w:t>
      </w:r>
      <w:r w:rsidRPr="00DC34FE">
        <w:t>Nâng cao nhận thức của người dân về phân loại rác và xử lý, tái sử dụng chất thải rắn nhằm giảm thiểu khối lượng chất thải rắn sinh hoạt cần phải xử lý bằng các phương pháp chôn lấp, đốt,..</w:t>
      </w:r>
    </w:p>
    <w:p w:rsidR="00993557" w:rsidRPr="00DC34FE" w:rsidRDefault="00993557" w:rsidP="005015F7">
      <w:pPr>
        <w:pStyle w:val="Vnbnnidung0"/>
        <w:spacing w:before="60"/>
        <w:ind w:firstLine="709"/>
        <w:jc w:val="both"/>
        <w:rPr>
          <w:lang w:val="nl-NL"/>
        </w:rPr>
      </w:pPr>
      <w:r w:rsidRPr="00DC34FE">
        <w:rPr>
          <w:lang w:val="nl-NL"/>
        </w:rPr>
        <w:t xml:space="preserve">+ </w:t>
      </w:r>
      <w:r w:rsidRPr="00DC34FE">
        <w:t>Thu gom, vận chuyển, xử lý, tái chế chất thải rác sinh hoạt với công suất khoảng 100 tấn rác thải/ngày đêm của toàn huyện Vĩnh Linh đến năm 2030, tầm nhìn đến năm 2045. Trong đó, tập trung tái sử dụng chất thải rắ</w:t>
      </w:r>
      <w:r w:rsidR="004D3603">
        <w:t>n hữu cơ dễ phân hủy để ủ phân c</w:t>
      </w:r>
      <w:r w:rsidRPr="00DC34FE">
        <w:t>ompost; chất thải nhựa khó phân hủy được đem đốt và chôn lấp hợp vệ sinh, giảm thiểu phát thải khí nhà kính, tạo cảnh quan môi trường hướng đến phát triển</w:t>
      </w:r>
      <w:r w:rsidR="00E561D0">
        <w:t xml:space="preserve"> bền vững</w:t>
      </w:r>
      <w:r w:rsidRPr="00DC34FE">
        <w:t xml:space="preserve"> kinh tế - xã hội của các địa phương.</w:t>
      </w:r>
    </w:p>
    <w:p w:rsidR="00993557" w:rsidRPr="00DC34FE" w:rsidRDefault="00993557" w:rsidP="005015F7">
      <w:pPr>
        <w:pStyle w:val="Vnbnnidung0"/>
        <w:spacing w:before="60"/>
        <w:ind w:firstLine="709"/>
        <w:jc w:val="both"/>
        <w:rPr>
          <w:lang w:val="nl-NL"/>
        </w:rPr>
      </w:pPr>
      <w:r w:rsidRPr="00DC34FE">
        <w:rPr>
          <w:lang w:val="nl-NL"/>
        </w:rPr>
        <w:t xml:space="preserve">+ </w:t>
      </w:r>
      <w:r w:rsidRPr="00DC34FE">
        <w:t>Đảm bảo tiêu chí về môi trường trong Chương trình mục tiêu Quốc gia xây dựng huyện Gio Linh, Vĩnh Linh đạt chuẩn nông thôn mới theo quy định của Chính phủ (tỷ lệ chất thải rắn sinh hoạt chôn lấp trực tiếp ≤50% tổng lượng phát sinh) và Kế hoạch hành động q</w:t>
      </w:r>
      <w:r w:rsidR="004D3603">
        <w:t>uốc gia thực hiện Chương trình n</w:t>
      </w:r>
      <w:r w:rsidRPr="00DC34FE">
        <w:t>ghị sự 2030 vì sự phát triển bền vững và Kế hoạch quốc gia thích ứng với biến đổi khí hậu giai đoạn 2021-2030, tầm nhìn đến năm 2050 theo Quyết định số 1055/QĐ-TTg ngày 20</w:t>
      </w:r>
      <w:r w:rsidR="00E561D0">
        <w:t xml:space="preserve"> tháng 7 năm </w:t>
      </w:r>
      <w:r w:rsidRPr="00DC34FE">
        <w:t>2020 của Thủ tướng Chính phủ.</w:t>
      </w:r>
      <w:bookmarkStart w:id="5" w:name="bookmark15"/>
      <w:bookmarkEnd w:id="5"/>
    </w:p>
    <w:p w:rsidR="00993557" w:rsidRPr="004D3603" w:rsidRDefault="004D3603" w:rsidP="005015F7">
      <w:pPr>
        <w:pStyle w:val="Vnbnnidung0"/>
        <w:spacing w:before="60"/>
        <w:ind w:firstLine="709"/>
        <w:jc w:val="both"/>
      </w:pPr>
      <w:r w:rsidRPr="004D3603">
        <w:rPr>
          <w:lang w:val="nl-NL"/>
        </w:rPr>
        <w:t>b)</w:t>
      </w:r>
      <w:r w:rsidR="00993557" w:rsidRPr="004D3603">
        <w:rPr>
          <w:lang w:val="nl-NL"/>
        </w:rPr>
        <w:t xml:space="preserve"> </w:t>
      </w:r>
      <w:r w:rsidR="00993557" w:rsidRPr="004D3603">
        <w:t>Quy mô:</w:t>
      </w:r>
    </w:p>
    <w:p w:rsidR="00993557" w:rsidRPr="00E44B84" w:rsidRDefault="00E44B84" w:rsidP="005015F7">
      <w:pPr>
        <w:spacing w:before="60"/>
        <w:ind w:firstLine="709"/>
        <w:jc w:val="both"/>
        <w:rPr>
          <w:rFonts w:eastAsia="Calibri"/>
          <w:iCs/>
          <w:sz w:val="28"/>
          <w:szCs w:val="28"/>
        </w:rPr>
      </w:pPr>
      <w:bookmarkStart w:id="6" w:name="_Toc132702808"/>
      <w:r w:rsidRPr="00E44B84">
        <w:rPr>
          <w:rFonts w:eastAsia="Calibri"/>
          <w:iCs/>
          <w:sz w:val="28"/>
          <w:szCs w:val="28"/>
        </w:rPr>
        <w:t xml:space="preserve">* </w:t>
      </w:r>
      <w:r w:rsidR="00993557" w:rsidRPr="00E44B84">
        <w:rPr>
          <w:rFonts w:eastAsia="Calibri"/>
          <w:iCs/>
          <w:sz w:val="28"/>
          <w:szCs w:val="28"/>
        </w:rPr>
        <w:t>Hạng mục 1: Nâng cao kỹ năng phân loại rác tại nguồn; Xây dựng mô hình và triển khai phân loại rác thải sinh hoạt tại nguồn trên địa bàn huyện Gio Linh và huyện Vĩnh Linh</w:t>
      </w:r>
      <w:bookmarkEnd w:id="6"/>
    </w:p>
    <w:p w:rsidR="00993557" w:rsidRPr="00DC34FE" w:rsidRDefault="00E44B84" w:rsidP="005015F7">
      <w:pPr>
        <w:spacing w:before="60"/>
        <w:ind w:firstLine="567"/>
        <w:jc w:val="both"/>
        <w:rPr>
          <w:rFonts w:eastAsia="Calibri"/>
          <w:iCs/>
          <w:sz w:val="28"/>
          <w:szCs w:val="28"/>
        </w:rPr>
      </w:pPr>
      <w:r>
        <w:rPr>
          <w:rFonts w:eastAsia="Calibri"/>
          <w:iCs/>
          <w:sz w:val="28"/>
          <w:szCs w:val="28"/>
        </w:rPr>
        <w:lastRenderedPageBreak/>
        <w:t>-</w:t>
      </w:r>
      <w:r w:rsidR="00993557" w:rsidRPr="00DC34FE">
        <w:rPr>
          <w:rFonts w:eastAsia="Calibri"/>
          <w:iCs/>
          <w:sz w:val="28"/>
          <w:szCs w:val="28"/>
        </w:rPr>
        <w:t xml:space="preserve"> Tổ chức 03 lớp tập huấn</w:t>
      </w:r>
      <w:r w:rsidR="00993557">
        <w:rPr>
          <w:rFonts w:eastAsia="Calibri"/>
          <w:iCs/>
          <w:sz w:val="28"/>
          <w:szCs w:val="28"/>
        </w:rPr>
        <w:t>/xã (10 xã)</w:t>
      </w:r>
      <w:r w:rsidR="00993557" w:rsidRPr="00DC34FE">
        <w:rPr>
          <w:rFonts w:eastAsia="Calibri"/>
          <w:iCs/>
          <w:sz w:val="28"/>
          <w:szCs w:val="28"/>
        </w:rPr>
        <w:t xml:space="preserve"> nâng cao ý thức bảo vệ môi trường, kỹ thuật phân loại và xử lý rác thải sinh hoạt.</w:t>
      </w:r>
    </w:p>
    <w:p w:rsidR="00993557" w:rsidRPr="00DC34FE" w:rsidRDefault="00E44B84" w:rsidP="005015F7">
      <w:pPr>
        <w:spacing w:before="60" w:after="120"/>
        <w:ind w:firstLine="567"/>
        <w:jc w:val="both"/>
        <w:rPr>
          <w:rFonts w:eastAsia="Calibri"/>
          <w:iCs/>
          <w:sz w:val="28"/>
          <w:szCs w:val="28"/>
        </w:rPr>
      </w:pPr>
      <w:r>
        <w:rPr>
          <w:rFonts w:eastAsia="Calibri"/>
          <w:iCs/>
          <w:sz w:val="28"/>
          <w:szCs w:val="28"/>
        </w:rPr>
        <w:t>-</w:t>
      </w:r>
      <w:r w:rsidR="00993557" w:rsidRPr="00DC34FE">
        <w:rPr>
          <w:rFonts w:eastAsia="Calibri"/>
          <w:iCs/>
          <w:sz w:val="28"/>
          <w:szCs w:val="28"/>
        </w:rPr>
        <w:t xml:space="preserve"> Hỗ trợ phương tiện, dụng cụ, thiết bị cho địa phương phục vụ thu gom, vận chuyển và xử lý chất thải rắn sinh hoạt, cụ thể:</w:t>
      </w:r>
    </w:p>
    <w:tbl>
      <w:tblPr>
        <w:tblStyle w:val="TableGrid"/>
        <w:tblW w:w="9453" w:type="dxa"/>
        <w:jc w:val="center"/>
        <w:tblLook w:val="04A0" w:firstRow="1" w:lastRow="0" w:firstColumn="1" w:lastColumn="0" w:noHBand="0" w:noVBand="1"/>
      </w:tblPr>
      <w:tblGrid>
        <w:gridCol w:w="590"/>
        <w:gridCol w:w="3566"/>
        <w:gridCol w:w="963"/>
        <w:gridCol w:w="928"/>
        <w:gridCol w:w="850"/>
        <w:gridCol w:w="2556"/>
      </w:tblGrid>
      <w:tr w:rsidR="00993557" w:rsidRPr="00DC34FE" w:rsidTr="00ED2156">
        <w:trPr>
          <w:trHeight w:val="284"/>
          <w:jc w:val="center"/>
        </w:trPr>
        <w:tc>
          <w:tcPr>
            <w:tcW w:w="590" w:type="dxa"/>
            <w:vAlign w:val="center"/>
          </w:tcPr>
          <w:p w:rsidR="00993557" w:rsidRPr="00166773" w:rsidRDefault="00993557" w:rsidP="00DD06EA">
            <w:pPr>
              <w:spacing w:before="80" w:after="80"/>
              <w:jc w:val="center"/>
              <w:rPr>
                <w:rFonts w:eastAsia="Calibri"/>
                <w:b/>
                <w:bCs/>
                <w:sz w:val="28"/>
                <w:szCs w:val="28"/>
              </w:rPr>
            </w:pPr>
            <w:r w:rsidRPr="00166773">
              <w:rPr>
                <w:rFonts w:eastAsia="Calibri"/>
                <w:b/>
                <w:bCs/>
                <w:sz w:val="28"/>
                <w:szCs w:val="28"/>
              </w:rPr>
              <w:t>TT</w:t>
            </w:r>
          </w:p>
        </w:tc>
        <w:tc>
          <w:tcPr>
            <w:tcW w:w="3617" w:type="dxa"/>
            <w:vAlign w:val="center"/>
          </w:tcPr>
          <w:p w:rsidR="00993557" w:rsidRPr="00166773" w:rsidRDefault="00993557" w:rsidP="00DD06EA">
            <w:pPr>
              <w:spacing w:before="80" w:after="80"/>
              <w:jc w:val="center"/>
              <w:rPr>
                <w:rFonts w:eastAsia="Calibri"/>
                <w:b/>
                <w:bCs/>
                <w:sz w:val="28"/>
                <w:szCs w:val="28"/>
              </w:rPr>
            </w:pPr>
            <w:r w:rsidRPr="00166773">
              <w:rPr>
                <w:rFonts w:eastAsia="Calibri"/>
                <w:b/>
                <w:bCs/>
                <w:sz w:val="28"/>
                <w:szCs w:val="28"/>
              </w:rPr>
              <w:t>Loại thiết bị</w:t>
            </w:r>
          </w:p>
        </w:tc>
        <w:tc>
          <w:tcPr>
            <w:tcW w:w="880" w:type="dxa"/>
            <w:vAlign w:val="center"/>
          </w:tcPr>
          <w:p w:rsidR="00993557" w:rsidRPr="00166773" w:rsidRDefault="00993557" w:rsidP="00DD06EA">
            <w:pPr>
              <w:spacing w:before="80" w:after="80"/>
              <w:jc w:val="center"/>
              <w:rPr>
                <w:rFonts w:eastAsia="Calibri"/>
                <w:b/>
                <w:bCs/>
                <w:sz w:val="28"/>
                <w:szCs w:val="28"/>
              </w:rPr>
            </w:pPr>
            <w:r w:rsidRPr="00166773">
              <w:rPr>
                <w:rFonts w:eastAsia="Calibri"/>
                <w:b/>
                <w:bCs/>
                <w:sz w:val="28"/>
                <w:szCs w:val="28"/>
              </w:rPr>
              <w:t>Xã/thị trấn</w:t>
            </w:r>
          </w:p>
        </w:tc>
        <w:tc>
          <w:tcPr>
            <w:tcW w:w="928" w:type="dxa"/>
            <w:vAlign w:val="center"/>
          </w:tcPr>
          <w:p w:rsidR="00993557" w:rsidRPr="00166773" w:rsidRDefault="00993557" w:rsidP="00DD06EA">
            <w:pPr>
              <w:spacing w:before="80" w:after="80"/>
              <w:jc w:val="center"/>
              <w:rPr>
                <w:rFonts w:eastAsia="Calibri"/>
                <w:b/>
                <w:bCs/>
                <w:sz w:val="28"/>
                <w:szCs w:val="28"/>
              </w:rPr>
            </w:pPr>
            <w:r w:rsidRPr="00166773">
              <w:rPr>
                <w:rFonts w:eastAsia="Calibri"/>
                <w:b/>
                <w:bCs/>
                <w:sz w:val="28"/>
                <w:szCs w:val="28"/>
              </w:rPr>
              <w:t>Số lượng</w:t>
            </w:r>
          </w:p>
        </w:tc>
        <w:tc>
          <w:tcPr>
            <w:tcW w:w="850" w:type="dxa"/>
            <w:vAlign w:val="center"/>
          </w:tcPr>
          <w:p w:rsidR="00993557" w:rsidRPr="00166773" w:rsidRDefault="00993557" w:rsidP="00DD06EA">
            <w:pPr>
              <w:spacing w:before="80" w:after="80"/>
              <w:jc w:val="center"/>
              <w:rPr>
                <w:rFonts w:eastAsia="Calibri"/>
                <w:b/>
                <w:bCs/>
                <w:sz w:val="28"/>
                <w:szCs w:val="28"/>
              </w:rPr>
            </w:pPr>
            <w:r w:rsidRPr="00166773">
              <w:rPr>
                <w:rFonts w:eastAsia="Calibri"/>
                <w:b/>
                <w:bCs/>
                <w:sz w:val="28"/>
                <w:szCs w:val="28"/>
              </w:rPr>
              <w:t>Tổng</w:t>
            </w:r>
          </w:p>
        </w:tc>
        <w:tc>
          <w:tcPr>
            <w:tcW w:w="2588" w:type="dxa"/>
            <w:vAlign w:val="center"/>
          </w:tcPr>
          <w:p w:rsidR="00993557" w:rsidRPr="00166773" w:rsidRDefault="00993557" w:rsidP="00DD06EA">
            <w:pPr>
              <w:spacing w:before="80" w:after="80"/>
              <w:jc w:val="center"/>
              <w:rPr>
                <w:rFonts w:eastAsia="Calibri"/>
                <w:b/>
                <w:bCs/>
                <w:sz w:val="28"/>
                <w:szCs w:val="28"/>
              </w:rPr>
            </w:pPr>
            <w:r w:rsidRPr="00166773">
              <w:rPr>
                <w:rFonts w:eastAsia="Calibri"/>
                <w:b/>
                <w:bCs/>
                <w:sz w:val="28"/>
                <w:szCs w:val="28"/>
              </w:rPr>
              <w:t>Ghi chú</w:t>
            </w:r>
          </w:p>
        </w:tc>
      </w:tr>
      <w:tr w:rsidR="00166773" w:rsidRPr="00DC34FE" w:rsidTr="00A002D3">
        <w:trPr>
          <w:trHeight w:val="284"/>
          <w:jc w:val="center"/>
        </w:trPr>
        <w:tc>
          <w:tcPr>
            <w:tcW w:w="590" w:type="dxa"/>
            <w:vAlign w:val="center"/>
          </w:tcPr>
          <w:p w:rsidR="00166773" w:rsidRPr="00166773" w:rsidRDefault="00166773" w:rsidP="00DD06EA">
            <w:pPr>
              <w:spacing w:before="80" w:after="80"/>
              <w:jc w:val="center"/>
              <w:rPr>
                <w:rFonts w:eastAsia="Calibri"/>
                <w:b/>
                <w:bCs/>
                <w:sz w:val="28"/>
                <w:szCs w:val="28"/>
              </w:rPr>
            </w:pPr>
            <w:r w:rsidRPr="00166773">
              <w:rPr>
                <w:rFonts w:eastAsia="Calibri"/>
                <w:b/>
                <w:bCs/>
                <w:sz w:val="28"/>
                <w:szCs w:val="28"/>
              </w:rPr>
              <w:t>I</w:t>
            </w:r>
          </w:p>
        </w:tc>
        <w:tc>
          <w:tcPr>
            <w:tcW w:w="8863" w:type="dxa"/>
            <w:gridSpan w:val="5"/>
            <w:vAlign w:val="center"/>
          </w:tcPr>
          <w:p w:rsidR="00166773" w:rsidRPr="00166773" w:rsidRDefault="00166773" w:rsidP="00DD06EA">
            <w:pPr>
              <w:spacing w:before="80" w:after="80"/>
              <w:rPr>
                <w:rFonts w:eastAsia="Calibri"/>
                <w:b/>
                <w:bCs/>
                <w:sz w:val="28"/>
                <w:szCs w:val="28"/>
              </w:rPr>
            </w:pPr>
            <w:r w:rsidRPr="00166773">
              <w:rPr>
                <w:rFonts w:eastAsia="Calibri"/>
                <w:b/>
                <w:bCs/>
                <w:sz w:val="28"/>
                <w:szCs w:val="28"/>
              </w:rPr>
              <w:t>Huyện Gio Linh</w:t>
            </w:r>
          </w:p>
        </w:tc>
      </w:tr>
      <w:tr w:rsidR="00993557" w:rsidRPr="00DC34FE" w:rsidTr="00ED2156">
        <w:trPr>
          <w:trHeight w:val="284"/>
          <w:jc w:val="center"/>
        </w:trPr>
        <w:tc>
          <w:tcPr>
            <w:tcW w:w="590" w:type="dxa"/>
            <w:vAlign w:val="center"/>
          </w:tcPr>
          <w:p w:rsidR="00993557" w:rsidRPr="00166773" w:rsidRDefault="00993557" w:rsidP="00DD06EA">
            <w:pPr>
              <w:spacing w:before="80" w:after="80"/>
              <w:jc w:val="center"/>
              <w:rPr>
                <w:rFonts w:eastAsia="Calibri"/>
                <w:bCs/>
                <w:sz w:val="28"/>
                <w:szCs w:val="28"/>
              </w:rPr>
            </w:pPr>
            <w:r w:rsidRPr="00166773">
              <w:rPr>
                <w:rFonts w:eastAsia="Calibri"/>
                <w:bCs/>
                <w:sz w:val="28"/>
                <w:szCs w:val="28"/>
              </w:rPr>
              <w:t>1</w:t>
            </w:r>
          </w:p>
        </w:tc>
        <w:tc>
          <w:tcPr>
            <w:tcW w:w="3617" w:type="dxa"/>
            <w:vAlign w:val="center"/>
          </w:tcPr>
          <w:p w:rsidR="00993557" w:rsidRPr="00166773" w:rsidRDefault="00993557" w:rsidP="00DD06EA">
            <w:pPr>
              <w:spacing w:before="80" w:after="80"/>
              <w:rPr>
                <w:rFonts w:eastAsia="Calibri"/>
                <w:bCs/>
                <w:sz w:val="28"/>
                <w:szCs w:val="28"/>
              </w:rPr>
            </w:pPr>
            <w:r w:rsidRPr="00166773">
              <w:rPr>
                <w:rFonts w:eastAsia="Calibri"/>
                <w:bCs/>
                <w:sz w:val="28"/>
                <w:szCs w:val="28"/>
              </w:rPr>
              <w:t>Xe cuốn ép rác loại 9 m</w:t>
            </w:r>
            <w:r w:rsidRPr="00C4799A">
              <w:rPr>
                <w:rFonts w:eastAsia="Calibri"/>
                <w:bCs/>
                <w:sz w:val="28"/>
                <w:szCs w:val="28"/>
                <w:vertAlign w:val="superscript"/>
              </w:rPr>
              <w:t>3</w:t>
            </w:r>
          </w:p>
        </w:tc>
        <w:tc>
          <w:tcPr>
            <w:tcW w:w="880" w:type="dxa"/>
            <w:vAlign w:val="center"/>
          </w:tcPr>
          <w:p w:rsidR="00993557" w:rsidRPr="00166773" w:rsidRDefault="00993557" w:rsidP="00DD06EA">
            <w:pPr>
              <w:spacing w:before="80" w:after="80"/>
              <w:jc w:val="center"/>
              <w:rPr>
                <w:rFonts w:eastAsia="Calibri"/>
                <w:bCs/>
                <w:sz w:val="28"/>
                <w:szCs w:val="28"/>
              </w:rPr>
            </w:pPr>
          </w:p>
        </w:tc>
        <w:tc>
          <w:tcPr>
            <w:tcW w:w="928" w:type="dxa"/>
            <w:vAlign w:val="center"/>
          </w:tcPr>
          <w:p w:rsidR="00993557" w:rsidRPr="00166773" w:rsidRDefault="00993557" w:rsidP="00DD06EA">
            <w:pPr>
              <w:spacing w:before="80" w:after="80"/>
              <w:jc w:val="center"/>
              <w:rPr>
                <w:rFonts w:eastAsia="Calibri"/>
                <w:bCs/>
                <w:sz w:val="28"/>
                <w:szCs w:val="28"/>
              </w:rPr>
            </w:pPr>
            <w:r w:rsidRPr="00166773">
              <w:rPr>
                <w:rFonts w:eastAsia="Calibri"/>
                <w:bCs/>
                <w:sz w:val="28"/>
                <w:szCs w:val="28"/>
              </w:rPr>
              <w:t>1</w:t>
            </w:r>
          </w:p>
        </w:tc>
        <w:tc>
          <w:tcPr>
            <w:tcW w:w="850" w:type="dxa"/>
            <w:vAlign w:val="center"/>
          </w:tcPr>
          <w:p w:rsidR="00993557" w:rsidRPr="00166773" w:rsidRDefault="00993557" w:rsidP="00DD06EA">
            <w:pPr>
              <w:spacing w:before="80" w:after="80"/>
              <w:jc w:val="center"/>
              <w:rPr>
                <w:rFonts w:eastAsia="Calibri"/>
                <w:bCs/>
                <w:sz w:val="28"/>
                <w:szCs w:val="28"/>
              </w:rPr>
            </w:pPr>
            <w:r w:rsidRPr="00166773">
              <w:rPr>
                <w:rFonts w:eastAsia="Calibri"/>
                <w:bCs/>
                <w:sz w:val="28"/>
                <w:szCs w:val="28"/>
              </w:rPr>
              <w:t>1</w:t>
            </w:r>
          </w:p>
        </w:tc>
        <w:tc>
          <w:tcPr>
            <w:tcW w:w="2588" w:type="dxa"/>
            <w:vAlign w:val="center"/>
          </w:tcPr>
          <w:p w:rsidR="00993557" w:rsidRPr="00166773" w:rsidRDefault="00993557" w:rsidP="00DD06EA">
            <w:pPr>
              <w:spacing w:before="80" w:after="80"/>
              <w:ind w:firstLine="35"/>
              <w:jc w:val="center"/>
              <w:rPr>
                <w:rFonts w:eastAsia="Calibri"/>
                <w:bCs/>
                <w:sz w:val="28"/>
                <w:szCs w:val="28"/>
              </w:rPr>
            </w:pPr>
            <w:r w:rsidRPr="00166773">
              <w:rPr>
                <w:rFonts w:eastAsia="Calibri"/>
                <w:bCs/>
                <w:sz w:val="28"/>
                <w:szCs w:val="28"/>
              </w:rPr>
              <w:t>Cấp cho huyện</w:t>
            </w:r>
          </w:p>
        </w:tc>
      </w:tr>
      <w:tr w:rsidR="00993557" w:rsidRPr="00DC34FE" w:rsidTr="00ED2156">
        <w:trPr>
          <w:trHeight w:val="284"/>
          <w:jc w:val="center"/>
        </w:trPr>
        <w:tc>
          <w:tcPr>
            <w:tcW w:w="590" w:type="dxa"/>
            <w:vAlign w:val="center"/>
          </w:tcPr>
          <w:p w:rsidR="00993557" w:rsidRPr="00166773" w:rsidRDefault="00993557" w:rsidP="00DD06EA">
            <w:pPr>
              <w:spacing w:before="80" w:after="80"/>
              <w:jc w:val="center"/>
              <w:rPr>
                <w:rFonts w:eastAsia="Calibri"/>
                <w:bCs/>
                <w:sz w:val="28"/>
                <w:szCs w:val="28"/>
              </w:rPr>
            </w:pPr>
            <w:r w:rsidRPr="00166773">
              <w:rPr>
                <w:rFonts w:eastAsia="Calibri"/>
                <w:bCs/>
                <w:sz w:val="28"/>
                <w:szCs w:val="28"/>
              </w:rPr>
              <w:t>2</w:t>
            </w:r>
          </w:p>
        </w:tc>
        <w:tc>
          <w:tcPr>
            <w:tcW w:w="3617" w:type="dxa"/>
            <w:vAlign w:val="center"/>
          </w:tcPr>
          <w:p w:rsidR="00993557" w:rsidRPr="00166773" w:rsidRDefault="00993557" w:rsidP="00DD06EA">
            <w:pPr>
              <w:spacing w:before="80" w:after="80"/>
              <w:rPr>
                <w:rFonts w:eastAsia="Calibri"/>
                <w:bCs/>
                <w:sz w:val="28"/>
                <w:szCs w:val="28"/>
              </w:rPr>
            </w:pPr>
            <w:r w:rsidRPr="00166773">
              <w:rPr>
                <w:rFonts w:eastAsia="Calibri"/>
                <w:bCs/>
                <w:sz w:val="28"/>
                <w:szCs w:val="28"/>
              </w:rPr>
              <w:t>Thùng chứa rác loạ</w:t>
            </w:r>
            <w:r w:rsidR="00092284">
              <w:rPr>
                <w:rFonts w:eastAsia="Calibri"/>
                <w:bCs/>
                <w:sz w:val="28"/>
                <w:szCs w:val="28"/>
              </w:rPr>
              <w:t>i 120</w:t>
            </w:r>
            <w:r w:rsidR="006A24AC">
              <w:rPr>
                <w:rFonts w:eastAsia="Calibri"/>
                <w:bCs/>
                <w:sz w:val="28"/>
                <w:szCs w:val="28"/>
              </w:rPr>
              <w:t xml:space="preserve"> </w:t>
            </w:r>
            <w:r w:rsidRPr="00166773">
              <w:rPr>
                <w:rFonts w:eastAsia="Calibri"/>
                <w:bCs/>
                <w:sz w:val="28"/>
                <w:szCs w:val="28"/>
              </w:rPr>
              <w:t>L</w:t>
            </w:r>
          </w:p>
        </w:tc>
        <w:tc>
          <w:tcPr>
            <w:tcW w:w="880" w:type="dxa"/>
            <w:vAlign w:val="center"/>
          </w:tcPr>
          <w:p w:rsidR="00993557" w:rsidRPr="00166773" w:rsidRDefault="00993557" w:rsidP="00DD06EA">
            <w:pPr>
              <w:spacing w:before="80" w:after="80"/>
              <w:jc w:val="center"/>
              <w:rPr>
                <w:rFonts w:eastAsia="Calibri"/>
                <w:bCs/>
                <w:sz w:val="28"/>
                <w:szCs w:val="28"/>
              </w:rPr>
            </w:pPr>
            <w:r w:rsidRPr="00166773">
              <w:rPr>
                <w:rFonts w:eastAsia="Calibri"/>
                <w:bCs/>
                <w:sz w:val="28"/>
                <w:szCs w:val="28"/>
              </w:rPr>
              <w:t>17</w:t>
            </w:r>
          </w:p>
        </w:tc>
        <w:tc>
          <w:tcPr>
            <w:tcW w:w="928" w:type="dxa"/>
            <w:vAlign w:val="center"/>
          </w:tcPr>
          <w:p w:rsidR="00993557" w:rsidRPr="00166773" w:rsidRDefault="00993557" w:rsidP="00DD06EA">
            <w:pPr>
              <w:spacing w:before="80" w:after="80"/>
              <w:jc w:val="center"/>
              <w:rPr>
                <w:rFonts w:eastAsia="Calibri"/>
                <w:bCs/>
                <w:sz w:val="28"/>
                <w:szCs w:val="28"/>
              </w:rPr>
            </w:pPr>
            <w:r w:rsidRPr="00166773">
              <w:rPr>
                <w:rFonts w:eastAsia="Calibri"/>
                <w:bCs/>
                <w:sz w:val="28"/>
                <w:szCs w:val="28"/>
              </w:rPr>
              <w:t>2</w:t>
            </w:r>
          </w:p>
        </w:tc>
        <w:tc>
          <w:tcPr>
            <w:tcW w:w="850" w:type="dxa"/>
            <w:vAlign w:val="center"/>
          </w:tcPr>
          <w:p w:rsidR="00993557" w:rsidRPr="00166773" w:rsidRDefault="00993557" w:rsidP="00DD06EA">
            <w:pPr>
              <w:spacing w:before="80" w:after="80"/>
              <w:jc w:val="center"/>
              <w:rPr>
                <w:rFonts w:eastAsia="Calibri"/>
                <w:bCs/>
                <w:sz w:val="28"/>
                <w:szCs w:val="28"/>
              </w:rPr>
            </w:pPr>
            <w:r w:rsidRPr="00166773">
              <w:rPr>
                <w:rFonts w:eastAsia="Calibri"/>
                <w:bCs/>
                <w:sz w:val="28"/>
                <w:szCs w:val="28"/>
              </w:rPr>
              <w:t>34</w:t>
            </w:r>
          </w:p>
        </w:tc>
        <w:tc>
          <w:tcPr>
            <w:tcW w:w="2588" w:type="dxa"/>
            <w:vAlign w:val="center"/>
          </w:tcPr>
          <w:p w:rsidR="00993557" w:rsidRPr="00166773" w:rsidRDefault="00993557" w:rsidP="00DD06EA">
            <w:pPr>
              <w:spacing w:before="80" w:after="80"/>
              <w:ind w:firstLine="35"/>
              <w:jc w:val="center"/>
              <w:rPr>
                <w:rFonts w:eastAsia="Calibri"/>
                <w:bCs/>
                <w:sz w:val="28"/>
                <w:szCs w:val="28"/>
              </w:rPr>
            </w:pPr>
            <w:r w:rsidRPr="00166773">
              <w:rPr>
                <w:rFonts w:eastAsia="Calibri"/>
                <w:bCs/>
                <w:sz w:val="28"/>
                <w:szCs w:val="28"/>
              </w:rPr>
              <w:t>Cấp cho xã</w:t>
            </w:r>
          </w:p>
        </w:tc>
      </w:tr>
      <w:tr w:rsidR="00993557" w:rsidRPr="00DC34FE" w:rsidTr="00ED2156">
        <w:trPr>
          <w:trHeight w:val="284"/>
          <w:jc w:val="center"/>
        </w:trPr>
        <w:tc>
          <w:tcPr>
            <w:tcW w:w="590" w:type="dxa"/>
            <w:vAlign w:val="center"/>
          </w:tcPr>
          <w:p w:rsidR="00993557" w:rsidRPr="00166773" w:rsidRDefault="00993557" w:rsidP="00DD06EA">
            <w:pPr>
              <w:spacing w:before="80" w:after="80"/>
              <w:jc w:val="center"/>
              <w:rPr>
                <w:rFonts w:eastAsia="Calibri"/>
                <w:bCs/>
                <w:sz w:val="28"/>
                <w:szCs w:val="28"/>
              </w:rPr>
            </w:pPr>
            <w:r w:rsidRPr="00166773">
              <w:rPr>
                <w:rFonts w:eastAsia="Calibri"/>
                <w:bCs/>
                <w:sz w:val="28"/>
                <w:szCs w:val="28"/>
              </w:rPr>
              <w:t>3</w:t>
            </w:r>
          </w:p>
        </w:tc>
        <w:tc>
          <w:tcPr>
            <w:tcW w:w="3617" w:type="dxa"/>
            <w:vAlign w:val="center"/>
          </w:tcPr>
          <w:p w:rsidR="00993557" w:rsidRPr="00166773" w:rsidRDefault="00993557" w:rsidP="00DD06EA">
            <w:pPr>
              <w:spacing w:before="80" w:after="80"/>
              <w:rPr>
                <w:rFonts w:eastAsia="Calibri"/>
                <w:bCs/>
                <w:sz w:val="28"/>
                <w:szCs w:val="28"/>
              </w:rPr>
            </w:pPr>
            <w:r w:rsidRPr="00166773">
              <w:rPr>
                <w:rFonts w:eastAsia="Calibri"/>
                <w:bCs/>
                <w:sz w:val="28"/>
                <w:szCs w:val="28"/>
              </w:rPr>
              <w:t>Thùng chứa rác loạ</w:t>
            </w:r>
            <w:r w:rsidR="00092284">
              <w:rPr>
                <w:rFonts w:eastAsia="Calibri"/>
                <w:bCs/>
                <w:sz w:val="28"/>
                <w:szCs w:val="28"/>
              </w:rPr>
              <w:t>i 240</w:t>
            </w:r>
            <w:r w:rsidR="006A24AC">
              <w:rPr>
                <w:rFonts w:eastAsia="Calibri"/>
                <w:bCs/>
                <w:sz w:val="28"/>
                <w:szCs w:val="28"/>
              </w:rPr>
              <w:t xml:space="preserve"> </w:t>
            </w:r>
            <w:r w:rsidRPr="00166773">
              <w:rPr>
                <w:rFonts w:eastAsia="Calibri"/>
                <w:bCs/>
                <w:sz w:val="28"/>
                <w:szCs w:val="28"/>
              </w:rPr>
              <w:t>L</w:t>
            </w:r>
          </w:p>
        </w:tc>
        <w:tc>
          <w:tcPr>
            <w:tcW w:w="880" w:type="dxa"/>
            <w:vAlign w:val="center"/>
          </w:tcPr>
          <w:p w:rsidR="00993557" w:rsidRPr="00166773" w:rsidRDefault="00993557" w:rsidP="00DD06EA">
            <w:pPr>
              <w:spacing w:before="80" w:after="80"/>
              <w:jc w:val="center"/>
              <w:rPr>
                <w:rFonts w:eastAsia="Calibri"/>
                <w:bCs/>
                <w:sz w:val="28"/>
                <w:szCs w:val="28"/>
              </w:rPr>
            </w:pPr>
            <w:r w:rsidRPr="00166773">
              <w:rPr>
                <w:rFonts w:eastAsia="Calibri"/>
                <w:bCs/>
                <w:sz w:val="28"/>
                <w:szCs w:val="28"/>
              </w:rPr>
              <w:t>17</w:t>
            </w:r>
          </w:p>
        </w:tc>
        <w:tc>
          <w:tcPr>
            <w:tcW w:w="928" w:type="dxa"/>
            <w:vAlign w:val="center"/>
          </w:tcPr>
          <w:p w:rsidR="00993557" w:rsidRPr="00166773" w:rsidRDefault="00993557" w:rsidP="00DD06EA">
            <w:pPr>
              <w:spacing w:before="80" w:after="80"/>
              <w:jc w:val="center"/>
              <w:rPr>
                <w:rFonts w:eastAsia="Calibri"/>
                <w:bCs/>
                <w:sz w:val="28"/>
                <w:szCs w:val="28"/>
              </w:rPr>
            </w:pPr>
            <w:r w:rsidRPr="00166773">
              <w:rPr>
                <w:rFonts w:eastAsia="Calibri"/>
                <w:bCs/>
                <w:sz w:val="28"/>
                <w:szCs w:val="28"/>
              </w:rPr>
              <w:t>1</w:t>
            </w:r>
          </w:p>
        </w:tc>
        <w:tc>
          <w:tcPr>
            <w:tcW w:w="850" w:type="dxa"/>
            <w:vAlign w:val="center"/>
          </w:tcPr>
          <w:p w:rsidR="00993557" w:rsidRPr="00166773" w:rsidRDefault="00993557" w:rsidP="00DD06EA">
            <w:pPr>
              <w:spacing w:before="80" w:after="80"/>
              <w:jc w:val="center"/>
              <w:rPr>
                <w:rFonts w:eastAsia="Calibri"/>
                <w:bCs/>
                <w:sz w:val="28"/>
                <w:szCs w:val="28"/>
              </w:rPr>
            </w:pPr>
            <w:r w:rsidRPr="00166773">
              <w:rPr>
                <w:rFonts w:eastAsia="Calibri"/>
                <w:bCs/>
                <w:sz w:val="28"/>
                <w:szCs w:val="28"/>
              </w:rPr>
              <w:t>17</w:t>
            </w:r>
          </w:p>
        </w:tc>
        <w:tc>
          <w:tcPr>
            <w:tcW w:w="2588" w:type="dxa"/>
            <w:vAlign w:val="center"/>
          </w:tcPr>
          <w:p w:rsidR="00993557" w:rsidRPr="00166773" w:rsidRDefault="00993557" w:rsidP="00DD06EA">
            <w:pPr>
              <w:spacing w:before="80" w:after="80"/>
              <w:ind w:firstLine="35"/>
              <w:jc w:val="center"/>
              <w:rPr>
                <w:rFonts w:eastAsia="Calibri"/>
                <w:bCs/>
                <w:sz w:val="28"/>
                <w:szCs w:val="28"/>
              </w:rPr>
            </w:pPr>
            <w:r w:rsidRPr="00166773">
              <w:rPr>
                <w:rFonts w:eastAsia="Calibri"/>
                <w:bCs/>
                <w:sz w:val="28"/>
                <w:szCs w:val="28"/>
              </w:rPr>
              <w:t>Cấp cho xã</w:t>
            </w:r>
          </w:p>
        </w:tc>
      </w:tr>
      <w:tr w:rsidR="00993557" w:rsidRPr="00DC34FE" w:rsidTr="00ED2156">
        <w:trPr>
          <w:trHeight w:val="284"/>
          <w:jc w:val="center"/>
        </w:trPr>
        <w:tc>
          <w:tcPr>
            <w:tcW w:w="590" w:type="dxa"/>
            <w:vAlign w:val="center"/>
          </w:tcPr>
          <w:p w:rsidR="00993557" w:rsidRPr="00166773" w:rsidRDefault="00993557" w:rsidP="00DD06EA">
            <w:pPr>
              <w:spacing w:before="80" w:after="80"/>
              <w:jc w:val="center"/>
              <w:rPr>
                <w:rFonts w:eastAsia="Calibri"/>
                <w:bCs/>
                <w:sz w:val="28"/>
                <w:szCs w:val="28"/>
              </w:rPr>
            </w:pPr>
            <w:r w:rsidRPr="00166773">
              <w:rPr>
                <w:rFonts w:eastAsia="Calibri"/>
                <w:bCs/>
                <w:sz w:val="28"/>
                <w:szCs w:val="28"/>
              </w:rPr>
              <w:t>4</w:t>
            </w:r>
          </w:p>
        </w:tc>
        <w:tc>
          <w:tcPr>
            <w:tcW w:w="3617" w:type="dxa"/>
            <w:vAlign w:val="center"/>
          </w:tcPr>
          <w:p w:rsidR="00993557" w:rsidRPr="00166773" w:rsidRDefault="00993557" w:rsidP="00DD06EA">
            <w:pPr>
              <w:spacing w:before="80" w:after="80"/>
              <w:rPr>
                <w:rFonts w:eastAsia="Calibri"/>
                <w:bCs/>
                <w:sz w:val="28"/>
                <w:szCs w:val="28"/>
              </w:rPr>
            </w:pPr>
            <w:r w:rsidRPr="00166773">
              <w:rPr>
                <w:rFonts w:eastAsia="Calibri"/>
                <w:bCs/>
                <w:sz w:val="28"/>
                <w:szCs w:val="28"/>
              </w:rPr>
              <w:t>Xe đẩ</w:t>
            </w:r>
            <w:r w:rsidR="00092284">
              <w:rPr>
                <w:rFonts w:eastAsia="Calibri"/>
                <w:bCs/>
                <w:sz w:val="28"/>
                <w:szCs w:val="28"/>
              </w:rPr>
              <w:t>y rác 500</w:t>
            </w:r>
            <w:r w:rsidR="006A24AC">
              <w:rPr>
                <w:rFonts w:eastAsia="Calibri"/>
                <w:bCs/>
                <w:sz w:val="28"/>
                <w:szCs w:val="28"/>
              </w:rPr>
              <w:t xml:space="preserve"> </w:t>
            </w:r>
            <w:r w:rsidRPr="00166773">
              <w:rPr>
                <w:rFonts w:eastAsia="Calibri"/>
                <w:bCs/>
                <w:sz w:val="28"/>
                <w:szCs w:val="28"/>
              </w:rPr>
              <w:t>L</w:t>
            </w:r>
          </w:p>
        </w:tc>
        <w:tc>
          <w:tcPr>
            <w:tcW w:w="880" w:type="dxa"/>
            <w:vAlign w:val="center"/>
          </w:tcPr>
          <w:p w:rsidR="00993557" w:rsidRPr="00166773" w:rsidRDefault="00993557" w:rsidP="00DD06EA">
            <w:pPr>
              <w:spacing w:before="80" w:after="80"/>
              <w:jc w:val="center"/>
              <w:rPr>
                <w:rFonts w:eastAsia="Calibri"/>
                <w:bCs/>
                <w:sz w:val="28"/>
                <w:szCs w:val="28"/>
              </w:rPr>
            </w:pPr>
            <w:r w:rsidRPr="00166773">
              <w:rPr>
                <w:rFonts w:eastAsia="Calibri"/>
                <w:bCs/>
                <w:sz w:val="28"/>
                <w:szCs w:val="28"/>
              </w:rPr>
              <w:t>17</w:t>
            </w:r>
          </w:p>
        </w:tc>
        <w:tc>
          <w:tcPr>
            <w:tcW w:w="928" w:type="dxa"/>
            <w:vAlign w:val="center"/>
          </w:tcPr>
          <w:p w:rsidR="00993557" w:rsidRPr="00166773" w:rsidRDefault="00993557" w:rsidP="00DD06EA">
            <w:pPr>
              <w:spacing w:before="80" w:after="80"/>
              <w:jc w:val="center"/>
              <w:rPr>
                <w:rFonts w:eastAsia="Calibri"/>
                <w:bCs/>
                <w:sz w:val="28"/>
                <w:szCs w:val="28"/>
              </w:rPr>
            </w:pPr>
            <w:r w:rsidRPr="00166773">
              <w:rPr>
                <w:rFonts w:eastAsia="Calibri"/>
                <w:bCs/>
                <w:sz w:val="28"/>
                <w:szCs w:val="28"/>
              </w:rPr>
              <w:t>2</w:t>
            </w:r>
          </w:p>
        </w:tc>
        <w:tc>
          <w:tcPr>
            <w:tcW w:w="850" w:type="dxa"/>
            <w:vAlign w:val="center"/>
          </w:tcPr>
          <w:p w:rsidR="00993557" w:rsidRPr="00166773" w:rsidRDefault="00993557" w:rsidP="00DD06EA">
            <w:pPr>
              <w:spacing w:before="80" w:after="80"/>
              <w:jc w:val="center"/>
              <w:rPr>
                <w:rFonts w:eastAsia="Calibri"/>
                <w:bCs/>
                <w:sz w:val="28"/>
                <w:szCs w:val="28"/>
              </w:rPr>
            </w:pPr>
            <w:r w:rsidRPr="00166773">
              <w:rPr>
                <w:rFonts w:eastAsia="Calibri"/>
                <w:bCs/>
                <w:sz w:val="28"/>
                <w:szCs w:val="28"/>
              </w:rPr>
              <w:t>34</w:t>
            </w:r>
          </w:p>
        </w:tc>
        <w:tc>
          <w:tcPr>
            <w:tcW w:w="2588" w:type="dxa"/>
            <w:vAlign w:val="center"/>
          </w:tcPr>
          <w:p w:rsidR="00993557" w:rsidRPr="00166773" w:rsidRDefault="00993557" w:rsidP="00DD06EA">
            <w:pPr>
              <w:spacing w:before="80" w:after="80"/>
              <w:ind w:firstLine="35"/>
              <w:jc w:val="center"/>
              <w:rPr>
                <w:rFonts w:eastAsia="Calibri"/>
                <w:bCs/>
                <w:sz w:val="28"/>
                <w:szCs w:val="28"/>
              </w:rPr>
            </w:pPr>
            <w:r w:rsidRPr="00166773">
              <w:rPr>
                <w:rFonts w:eastAsia="Calibri"/>
                <w:bCs/>
                <w:sz w:val="28"/>
                <w:szCs w:val="28"/>
              </w:rPr>
              <w:t>Cấp cho xã</w:t>
            </w:r>
          </w:p>
        </w:tc>
      </w:tr>
      <w:tr w:rsidR="00993557" w:rsidRPr="00DC34FE" w:rsidTr="00ED2156">
        <w:trPr>
          <w:trHeight w:val="284"/>
          <w:jc w:val="center"/>
        </w:trPr>
        <w:tc>
          <w:tcPr>
            <w:tcW w:w="590" w:type="dxa"/>
            <w:vAlign w:val="center"/>
          </w:tcPr>
          <w:p w:rsidR="00993557" w:rsidRPr="00166773" w:rsidRDefault="00993557" w:rsidP="00DD06EA">
            <w:pPr>
              <w:spacing w:before="80" w:after="80"/>
              <w:jc w:val="center"/>
              <w:rPr>
                <w:rFonts w:eastAsia="Calibri"/>
                <w:bCs/>
                <w:sz w:val="28"/>
                <w:szCs w:val="28"/>
              </w:rPr>
            </w:pPr>
            <w:r w:rsidRPr="00166773">
              <w:rPr>
                <w:rFonts w:eastAsia="Calibri"/>
                <w:bCs/>
                <w:sz w:val="28"/>
                <w:szCs w:val="28"/>
              </w:rPr>
              <w:t>5</w:t>
            </w:r>
          </w:p>
        </w:tc>
        <w:tc>
          <w:tcPr>
            <w:tcW w:w="3617" w:type="dxa"/>
            <w:vAlign w:val="center"/>
          </w:tcPr>
          <w:p w:rsidR="00993557" w:rsidRPr="00166773" w:rsidRDefault="00993557" w:rsidP="00DD06EA">
            <w:pPr>
              <w:spacing w:before="80" w:after="80"/>
              <w:rPr>
                <w:rFonts w:eastAsia="Calibri"/>
                <w:bCs/>
                <w:sz w:val="28"/>
                <w:szCs w:val="28"/>
              </w:rPr>
            </w:pPr>
            <w:r w:rsidRPr="00166773">
              <w:rPr>
                <w:rFonts w:eastAsia="Calibri"/>
                <w:bCs/>
                <w:sz w:val="28"/>
                <w:szCs w:val="28"/>
              </w:rPr>
              <w:t>Xe đẩ</w:t>
            </w:r>
            <w:r w:rsidR="00092284">
              <w:rPr>
                <w:rFonts w:eastAsia="Calibri"/>
                <w:bCs/>
                <w:sz w:val="28"/>
                <w:szCs w:val="28"/>
              </w:rPr>
              <w:t>y rác 1.000</w:t>
            </w:r>
            <w:r w:rsidR="006A24AC">
              <w:rPr>
                <w:rFonts w:eastAsia="Calibri"/>
                <w:bCs/>
                <w:sz w:val="28"/>
                <w:szCs w:val="28"/>
              </w:rPr>
              <w:t xml:space="preserve"> </w:t>
            </w:r>
            <w:r w:rsidRPr="00166773">
              <w:rPr>
                <w:rFonts w:eastAsia="Calibri"/>
                <w:bCs/>
                <w:sz w:val="28"/>
                <w:szCs w:val="28"/>
              </w:rPr>
              <w:t>L</w:t>
            </w:r>
          </w:p>
        </w:tc>
        <w:tc>
          <w:tcPr>
            <w:tcW w:w="880" w:type="dxa"/>
            <w:vAlign w:val="center"/>
          </w:tcPr>
          <w:p w:rsidR="00993557" w:rsidRPr="00166773" w:rsidRDefault="00993557" w:rsidP="00DD06EA">
            <w:pPr>
              <w:spacing w:before="80" w:after="80"/>
              <w:jc w:val="center"/>
              <w:rPr>
                <w:rFonts w:eastAsia="Calibri"/>
                <w:bCs/>
                <w:sz w:val="28"/>
                <w:szCs w:val="28"/>
              </w:rPr>
            </w:pPr>
            <w:r w:rsidRPr="00166773">
              <w:rPr>
                <w:rFonts w:eastAsia="Calibri"/>
                <w:bCs/>
                <w:sz w:val="28"/>
                <w:szCs w:val="28"/>
              </w:rPr>
              <w:t>17</w:t>
            </w:r>
          </w:p>
        </w:tc>
        <w:tc>
          <w:tcPr>
            <w:tcW w:w="928" w:type="dxa"/>
            <w:vAlign w:val="center"/>
          </w:tcPr>
          <w:p w:rsidR="00993557" w:rsidRPr="00166773" w:rsidRDefault="00993557" w:rsidP="00DD06EA">
            <w:pPr>
              <w:spacing w:before="80" w:after="80"/>
              <w:jc w:val="center"/>
              <w:rPr>
                <w:rFonts w:eastAsia="Calibri"/>
                <w:bCs/>
                <w:sz w:val="28"/>
                <w:szCs w:val="28"/>
              </w:rPr>
            </w:pPr>
            <w:r w:rsidRPr="00166773">
              <w:rPr>
                <w:rFonts w:eastAsia="Calibri"/>
                <w:bCs/>
                <w:sz w:val="28"/>
                <w:szCs w:val="28"/>
              </w:rPr>
              <w:t>1</w:t>
            </w:r>
          </w:p>
        </w:tc>
        <w:tc>
          <w:tcPr>
            <w:tcW w:w="850" w:type="dxa"/>
            <w:vAlign w:val="center"/>
          </w:tcPr>
          <w:p w:rsidR="00993557" w:rsidRPr="00166773" w:rsidRDefault="00993557" w:rsidP="00DD06EA">
            <w:pPr>
              <w:spacing w:before="80" w:after="80"/>
              <w:jc w:val="center"/>
              <w:rPr>
                <w:rFonts w:eastAsia="Calibri"/>
                <w:bCs/>
                <w:sz w:val="28"/>
                <w:szCs w:val="28"/>
              </w:rPr>
            </w:pPr>
            <w:r w:rsidRPr="00166773">
              <w:rPr>
                <w:rFonts w:eastAsia="Calibri"/>
                <w:bCs/>
                <w:sz w:val="28"/>
                <w:szCs w:val="28"/>
              </w:rPr>
              <w:t>17</w:t>
            </w:r>
          </w:p>
        </w:tc>
        <w:tc>
          <w:tcPr>
            <w:tcW w:w="2588" w:type="dxa"/>
            <w:vAlign w:val="center"/>
          </w:tcPr>
          <w:p w:rsidR="00993557" w:rsidRPr="00166773" w:rsidRDefault="00993557" w:rsidP="00DD06EA">
            <w:pPr>
              <w:spacing w:before="80" w:after="80"/>
              <w:ind w:firstLine="35"/>
              <w:jc w:val="center"/>
              <w:rPr>
                <w:rFonts w:eastAsia="Calibri"/>
                <w:bCs/>
                <w:sz w:val="28"/>
                <w:szCs w:val="28"/>
              </w:rPr>
            </w:pPr>
            <w:r w:rsidRPr="00166773">
              <w:rPr>
                <w:rFonts w:eastAsia="Calibri"/>
                <w:bCs/>
                <w:sz w:val="28"/>
                <w:szCs w:val="28"/>
              </w:rPr>
              <w:t>Cấp cho xã</w:t>
            </w:r>
          </w:p>
        </w:tc>
      </w:tr>
      <w:tr w:rsidR="00993557" w:rsidRPr="00DC34FE" w:rsidTr="00ED2156">
        <w:trPr>
          <w:trHeight w:val="284"/>
          <w:jc w:val="center"/>
        </w:trPr>
        <w:tc>
          <w:tcPr>
            <w:tcW w:w="590" w:type="dxa"/>
            <w:vAlign w:val="center"/>
          </w:tcPr>
          <w:p w:rsidR="00993557" w:rsidRPr="00166773" w:rsidRDefault="00993557" w:rsidP="00DD06EA">
            <w:pPr>
              <w:spacing w:before="80" w:after="80"/>
              <w:jc w:val="center"/>
              <w:rPr>
                <w:rFonts w:eastAsia="Calibri"/>
                <w:bCs/>
                <w:sz w:val="28"/>
                <w:szCs w:val="28"/>
              </w:rPr>
            </w:pPr>
            <w:r w:rsidRPr="00166773">
              <w:rPr>
                <w:rFonts w:eastAsia="Calibri"/>
                <w:bCs/>
                <w:sz w:val="28"/>
                <w:szCs w:val="28"/>
              </w:rPr>
              <w:t>6</w:t>
            </w:r>
          </w:p>
        </w:tc>
        <w:tc>
          <w:tcPr>
            <w:tcW w:w="3617" w:type="dxa"/>
            <w:vAlign w:val="center"/>
          </w:tcPr>
          <w:p w:rsidR="00993557" w:rsidRPr="00166773" w:rsidRDefault="00993557" w:rsidP="00DD06EA">
            <w:pPr>
              <w:spacing w:before="80" w:after="80"/>
              <w:rPr>
                <w:rFonts w:eastAsia="Calibri"/>
                <w:bCs/>
                <w:sz w:val="28"/>
                <w:szCs w:val="28"/>
              </w:rPr>
            </w:pPr>
            <w:r w:rsidRPr="00166773">
              <w:rPr>
                <w:rFonts w:eastAsia="Calibri"/>
                <w:bCs/>
                <w:sz w:val="28"/>
                <w:szCs w:val="28"/>
              </w:rPr>
              <w:t>Đồ bảo hộ lao động</w:t>
            </w:r>
          </w:p>
        </w:tc>
        <w:tc>
          <w:tcPr>
            <w:tcW w:w="880" w:type="dxa"/>
            <w:vAlign w:val="center"/>
          </w:tcPr>
          <w:p w:rsidR="00993557" w:rsidRPr="00166773" w:rsidRDefault="00993557" w:rsidP="00DD06EA">
            <w:pPr>
              <w:spacing w:before="80" w:after="80"/>
              <w:jc w:val="center"/>
              <w:rPr>
                <w:rFonts w:eastAsia="Calibri"/>
                <w:bCs/>
                <w:sz w:val="28"/>
                <w:szCs w:val="28"/>
              </w:rPr>
            </w:pPr>
            <w:r w:rsidRPr="00166773">
              <w:rPr>
                <w:rFonts w:eastAsia="Calibri"/>
                <w:bCs/>
                <w:sz w:val="28"/>
                <w:szCs w:val="28"/>
              </w:rPr>
              <w:t>17</w:t>
            </w:r>
          </w:p>
        </w:tc>
        <w:tc>
          <w:tcPr>
            <w:tcW w:w="928" w:type="dxa"/>
            <w:vAlign w:val="center"/>
          </w:tcPr>
          <w:p w:rsidR="00993557" w:rsidRPr="00166773" w:rsidRDefault="00993557" w:rsidP="00DD06EA">
            <w:pPr>
              <w:spacing w:before="80" w:after="80"/>
              <w:jc w:val="center"/>
              <w:rPr>
                <w:rFonts w:eastAsia="Calibri"/>
                <w:bCs/>
                <w:sz w:val="28"/>
                <w:szCs w:val="28"/>
              </w:rPr>
            </w:pPr>
            <w:r w:rsidRPr="00166773">
              <w:rPr>
                <w:rFonts w:eastAsia="Calibri"/>
                <w:bCs/>
                <w:sz w:val="28"/>
                <w:szCs w:val="28"/>
              </w:rPr>
              <w:t>3</w:t>
            </w:r>
          </w:p>
        </w:tc>
        <w:tc>
          <w:tcPr>
            <w:tcW w:w="850" w:type="dxa"/>
            <w:vAlign w:val="center"/>
          </w:tcPr>
          <w:p w:rsidR="00993557" w:rsidRPr="00166773" w:rsidRDefault="00993557" w:rsidP="00DD06EA">
            <w:pPr>
              <w:spacing w:before="80" w:after="80"/>
              <w:jc w:val="center"/>
              <w:rPr>
                <w:rFonts w:eastAsia="Calibri"/>
                <w:bCs/>
                <w:sz w:val="28"/>
                <w:szCs w:val="28"/>
              </w:rPr>
            </w:pPr>
            <w:r w:rsidRPr="00166773">
              <w:rPr>
                <w:rFonts w:eastAsia="Calibri"/>
                <w:bCs/>
                <w:sz w:val="28"/>
                <w:szCs w:val="28"/>
              </w:rPr>
              <w:t>51</w:t>
            </w:r>
          </w:p>
        </w:tc>
        <w:tc>
          <w:tcPr>
            <w:tcW w:w="2588" w:type="dxa"/>
            <w:vAlign w:val="center"/>
          </w:tcPr>
          <w:p w:rsidR="00993557" w:rsidRPr="00166773" w:rsidRDefault="00552EA0" w:rsidP="00DD06EA">
            <w:pPr>
              <w:spacing w:before="80" w:after="80"/>
              <w:ind w:firstLine="35"/>
              <w:jc w:val="center"/>
              <w:rPr>
                <w:rFonts w:eastAsia="Calibri"/>
                <w:bCs/>
                <w:sz w:val="28"/>
                <w:szCs w:val="28"/>
              </w:rPr>
            </w:pPr>
            <w:r w:rsidRPr="00166773">
              <w:rPr>
                <w:rFonts w:eastAsia="Calibri"/>
                <w:bCs/>
                <w:sz w:val="28"/>
                <w:szCs w:val="28"/>
              </w:rPr>
              <w:t>Cấp cho xã</w:t>
            </w:r>
          </w:p>
        </w:tc>
      </w:tr>
      <w:tr w:rsidR="00993557" w:rsidRPr="00DC34FE" w:rsidTr="00ED2156">
        <w:trPr>
          <w:trHeight w:val="284"/>
          <w:jc w:val="center"/>
        </w:trPr>
        <w:tc>
          <w:tcPr>
            <w:tcW w:w="590" w:type="dxa"/>
            <w:vAlign w:val="center"/>
          </w:tcPr>
          <w:p w:rsidR="00993557" w:rsidRPr="00166773" w:rsidRDefault="00993557" w:rsidP="00DD06EA">
            <w:pPr>
              <w:spacing w:before="80" w:after="80"/>
              <w:jc w:val="center"/>
              <w:rPr>
                <w:rFonts w:eastAsia="Calibri"/>
                <w:bCs/>
                <w:sz w:val="28"/>
                <w:szCs w:val="28"/>
              </w:rPr>
            </w:pPr>
            <w:r w:rsidRPr="00166773">
              <w:rPr>
                <w:rFonts w:eastAsia="Calibri"/>
                <w:bCs/>
                <w:sz w:val="28"/>
                <w:szCs w:val="28"/>
              </w:rPr>
              <w:t>7</w:t>
            </w:r>
          </w:p>
        </w:tc>
        <w:tc>
          <w:tcPr>
            <w:tcW w:w="3617" w:type="dxa"/>
            <w:vAlign w:val="center"/>
          </w:tcPr>
          <w:p w:rsidR="00993557" w:rsidRPr="00166773" w:rsidRDefault="00993557" w:rsidP="00DD06EA">
            <w:pPr>
              <w:spacing w:before="80" w:after="80"/>
              <w:rPr>
                <w:rFonts w:eastAsia="Calibri"/>
                <w:bCs/>
                <w:sz w:val="28"/>
                <w:szCs w:val="28"/>
              </w:rPr>
            </w:pPr>
            <w:r w:rsidRPr="00166773">
              <w:rPr>
                <w:rFonts w:eastAsia="Calibri"/>
                <w:bCs/>
                <w:sz w:val="28"/>
                <w:szCs w:val="28"/>
              </w:rPr>
              <w:t>Bao bì đựng rác sau phân loại</w:t>
            </w:r>
          </w:p>
        </w:tc>
        <w:tc>
          <w:tcPr>
            <w:tcW w:w="880" w:type="dxa"/>
            <w:vAlign w:val="center"/>
          </w:tcPr>
          <w:p w:rsidR="00993557" w:rsidRPr="00166773" w:rsidRDefault="00993557" w:rsidP="00DD06EA">
            <w:pPr>
              <w:spacing w:before="80" w:after="80"/>
              <w:jc w:val="center"/>
              <w:rPr>
                <w:rFonts w:eastAsia="Calibri"/>
                <w:bCs/>
                <w:sz w:val="28"/>
                <w:szCs w:val="28"/>
              </w:rPr>
            </w:pPr>
          </w:p>
        </w:tc>
        <w:tc>
          <w:tcPr>
            <w:tcW w:w="928" w:type="dxa"/>
            <w:vAlign w:val="center"/>
          </w:tcPr>
          <w:p w:rsidR="00993557" w:rsidRPr="00166773" w:rsidRDefault="00993557" w:rsidP="00DD06EA">
            <w:pPr>
              <w:spacing w:before="80" w:after="80"/>
              <w:jc w:val="center"/>
              <w:rPr>
                <w:rFonts w:eastAsia="Calibri"/>
                <w:bCs/>
                <w:sz w:val="28"/>
                <w:szCs w:val="28"/>
              </w:rPr>
            </w:pPr>
          </w:p>
        </w:tc>
        <w:tc>
          <w:tcPr>
            <w:tcW w:w="850" w:type="dxa"/>
            <w:vAlign w:val="center"/>
          </w:tcPr>
          <w:p w:rsidR="00993557" w:rsidRPr="00166773" w:rsidRDefault="00993557" w:rsidP="00DD06EA">
            <w:pPr>
              <w:spacing w:before="80" w:after="80"/>
              <w:jc w:val="center"/>
              <w:rPr>
                <w:rFonts w:eastAsia="Calibri"/>
                <w:bCs/>
                <w:sz w:val="28"/>
                <w:szCs w:val="28"/>
              </w:rPr>
            </w:pPr>
          </w:p>
        </w:tc>
        <w:tc>
          <w:tcPr>
            <w:tcW w:w="2588" w:type="dxa"/>
            <w:vAlign w:val="center"/>
          </w:tcPr>
          <w:p w:rsidR="00993557" w:rsidRPr="00166773" w:rsidRDefault="00993557" w:rsidP="00DD06EA">
            <w:pPr>
              <w:spacing w:before="80" w:after="80"/>
              <w:ind w:firstLine="35"/>
              <w:jc w:val="center"/>
              <w:rPr>
                <w:rFonts w:eastAsia="Calibri"/>
                <w:bCs/>
                <w:sz w:val="28"/>
                <w:szCs w:val="28"/>
              </w:rPr>
            </w:pPr>
            <w:r w:rsidRPr="00166773">
              <w:rPr>
                <w:rFonts w:eastAsia="Calibri"/>
                <w:bCs/>
                <w:sz w:val="28"/>
                <w:szCs w:val="28"/>
              </w:rPr>
              <w:t>Cấp cho hộ gia đình</w:t>
            </w:r>
          </w:p>
        </w:tc>
      </w:tr>
      <w:tr w:rsidR="00166773" w:rsidRPr="00DC34FE" w:rsidTr="00D9617F">
        <w:trPr>
          <w:trHeight w:val="284"/>
          <w:jc w:val="center"/>
        </w:trPr>
        <w:tc>
          <w:tcPr>
            <w:tcW w:w="590" w:type="dxa"/>
            <w:vAlign w:val="center"/>
          </w:tcPr>
          <w:p w:rsidR="00166773" w:rsidRPr="00166773" w:rsidRDefault="00166773" w:rsidP="00DD06EA">
            <w:pPr>
              <w:spacing w:before="80" w:after="80"/>
              <w:jc w:val="center"/>
              <w:rPr>
                <w:rFonts w:eastAsia="Calibri"/>
                <w:b/>
                <w:bCs/>
                <w:sz w:val="28"/>
                <w:szCs w:val="28"/>
              </w:rPr>
            </w:pPr>
            <w:r w:rsidRPr="00166773">
              <w:rPr>
                <w:rFonts w:eastAsia="Calibri"/>
                <w:b/>
                <w:bCs/>
                <w:sz w:val="28"/>
                <w:szCs w:val="28"/>
              </w:rPr>
              <w:t>II</w:t>
            </w:r>
          </w:p>
        </w:tc>
        <w:tc>
          <w:tcPr>
            <w:tcW w:w="8863" w:type="dxa"/>
            <w:gridSpan w:val="5"/>
            <w:vAlign w:val="center"/>
          </w:tcPr>
          <w:p w:rsidR="00166773" w:rsidRPr="00166773" w:rsidRDefault="00166773" w:rsidP="00DD06EA">
            <w:pPr>
              <w:spacing w:before="80" w:after="80"/>
              <w:ind w:firstLine="35"/>
              <w:rPr>
                <w:rFonts w:eastAsia="Calibri"/>
                <w:b/>
                <w:bCs/>
                <w:sz w:val="28"/>
                <w:szCs w:val="28"/>
              </w:rPr>
            </w:pPr>
            <w:r w:rsidRPr="00166773">
              <w:rPr>
                <w:rFonts w:eastAsia="Calibri"/>
                <w:b/>
                <w:bCs/>
                <w:sz w:val="28"/>
                <w:szCs w:val="28"/>
              </w:rPr>
              <w:t>Huyện Vĩnh Linh</w:t>
            </w:r>
          </w:p>
        </w:tc>
      </w:tr>
      <w:tr w:rsidR="00993557" w:rsidRPr="00DC34FE" w:rsidTr="00ED2156">
        <w:trPr>
          <w:trHeight w:val="284"/>
          <w:jc w:val="center"/>
        </w:trPr>
        <w:tc>
          <w:tcPr>
            <w:tcW w:w="590" w:type="dxa"/>
            <w:vAlign w:val="center"/>
          </w:tcPr>
          <w:p w:rsidR="00993557" w:rsidRPr="00166773" w:rsidRDefault="00993557" w:rsidP="00DD06EA">
            <w:pPr>
              <w:spacing w:before="80" w:after="80"/>
              <w:jc w:val="center"/>
              <w:rPr>
                <w:rFonts w:eastAsia="Calibri"/>
                <w:bCs/>
                <w:sz w:val="28"/>
                <w:szCs w:val="28"/>
              </w:rPr>
            </w:pPr>
            <w:r w:rsidRPr="00166773">
              <w:rPr>
                <w:rFonts w:eastAsia="Calibri"/>
                <w:bCs/>
                <w:sz w:val="28"/>
                <w:szCs w:val="28"/>
              </w:rPr>
              <w:t>1</w:t>
            </w:r>
          </w:p>
        </w:tc>
        <w:tc>
          <w:tcPr>
            <w:tcW w:w="3617" w:type="dxa"/>
            <w:vAlign w:val="center"/>
          </w:tcPr>
          <w:p w:rsidR="00993557" w:rsidRPr="00166773" w:rsidRDefault="00993557" w:rsidP="00DD06EA">
            <w:pPr>
              <w:spacing w:before="80" w:after="80"/>
              <w:rPr>
                <w:rFonts w:eastAsia="Calibri"/>
                <w:bCs/>
                <w:sz w:val="28"/>
                <w:szCs w:val="28"/>
              </w:rPr>
            </w:pPr>
            <w:r w:rsidRPr="00166773">
              <w:rPr>
                <w:rFonts w:eastAsia="Calibri"/>
                <w:bCs/>
                <w:sz w:val="28"/>
                <w:szCs w:val="28"/>
              </w:rPr>
              <w:t>Xe cuốn ép rác loạ</w:t>
            </w:r>
            <w:r w:rsidR="00C4799A">
              <w:rPr>
                <w:rFonts w:eastAsia="Calibri"/>
                <w:bCs/>
                <w:sz w:val="28"/>
                <w:szCs w:val="28"/>
              </w:rPr>
              <w:t>i 9</w:t>
            </w:r>
            <w:r w:rsidRPr="00166773">
              <w:rPr>
                <w:rFonts w:eastAsia="Calibri"/>
                <w:bCs/>
                <w:sz w:val="28"/>
                <w:szCs w:val="28"/>
              </w:rPr>
              <w:t>m</w:t>
            </w:r>
            <w:r w:rsidRPr="00C4799A">
              <w:rPr>
                <w:rFonts w:eastAsia="Calibri"/>
                <w:bCs/>
                <w:sz w:val="28"/>
                <w:szCs w:val="28"/>
                <w:vertAlign w:val="superscript"/>
              </w:rPr>
              <w:t>3</w:t>
            </w:r>
          </w:p>
        </w:tc>
        <w:tc>
          <w:tcPr>
            <w:tcW w:w="880" w:type="dxa"/>
            <w:vAlign w:val="center"/>
          </w:tcPr>
          <w:p w:rsidR="00993557" w:rsidRPr="00166773" w:rsidRDefault="00993557" w:rsidP="00DD06EA">
            <w:pPr>
              <w:spacing w:before="80" w:after="80"/>
              <w:jc w:val="center"/>
              <w:rPr>
                <w:rFonts w:eastAsia="Calibri"/>
                <w:bCs/>
                <w:sz w:val="28"/>
                <w:szCs w:val="28"/>
              </w:rPr>
            </w:pPr>
          </w:p>
        </w:tc>
        <w:tc>
          <w:tcPr>
            <w:tcW w:w="928" w:type="dxa"/>
            <w:vAlign w:val="center"/>
          </w:tcPr>
          <w:p w:rsidR="00993557" w:rsidRPr="00166773" w:rsidRDefault="00993557" w:rsidP="00DD06EA">
            <w:pPr>
              <w:spacing w:before="80" w:after="80"/>
              <w:jc w:val="center"/>
              <w:rPr>
                <w:rFonts w:eastAsia="Calibri"/>
                <w:bCs/>
                <w:sz w:val="28"/>
                <w:szCs w:val="28"/>
              </w:rPr>
            </w:pPr>
            <w:r w:rsidRPr="00166773">
              <w:rPr>
                <w:rFonts w:eastAsia="Calibri"/>
                <w:bCs/>
                <w:sz w:val="28"/>
                <w:szCs w:val="28"/>
              </w:rPr>
              <w:t>1</w:t>
            </w:r>
          </w:p>
        </w:tc>
        <w:tc>
          <w:tcPr>
            <w:tcW w:w="850" w:type="dxa"/>
            <w:vAlign w:val="center"/>
          </w:tcPr>
          <w:p w:rsidR="00993557" w:rsidRPr="00166773" w:rsidRDefault="00993557" w:rsidP="00DD06EA">
            <w:pPr>
              <w:spacing w:before="80" w:after="80"/>
              <w:jc w:val="center"/>
              <w:rPr>
                <w:rFonts w:eastAsia="Calibri"/>
                <w:bCs/>
                <w:sz w:val="28"/>
                <w:szCs w:val="28"/>
              </w:rPr>
            </w:pPr>
            <w:r w:rsidRPr="00166773">
              <w:rPr>
                <w:rFonts w:eastAsia="Calibri"/>
                <w:bCs/>
                <w:sz w:val="28"/>
                <w:szCs w:val="28"/>
              </w:rPr>
              <w:t>1</w:t>
            </w:r>
          </w:p>
        </w:tc>
        <w:tc>
          <w:tcPr>
            <w:tcW w:w="2588" w:type="dxa"/>
            <w:vAlign w:val="center"/>
          </w:tcPr>
          <w:p w:rsidR="00993557" w:rsidRPr="00166773" w:rsidRDefault="00993557" w:rsidP="00DD06EA">
            <w:pPr>
              <w:spacing w:before="80" w:after="80"/>
              <w:ind w:firstLine="35"/>
              <w:jc w:val="center"/>
              <w:rPr>
                <w:rFonts w:eastAsia="Calibri"/>
                <w:bCs/>
                <w:sz w:val="28"/>
                <w:szCs w:val="28"/>
              </w:rPr>
            </w:pPr>
            <w:r w:rsidRPr="00166773">
              <w:rPr>
                <w:rFonts w:eastAsia="Calibri"/>
                <w:bCs/>
                <w:sz w:val="28"/>
                <w:szCs w:val="28"/>
              </w:rPr>
              <w:t>Cấp cho huyện</w:t>
            </w:r>
          </w:p>
        </w:tc>
      </w:tr>
      <w:tr w:rsidR="00993557" w:rsidRPr="00DC34FE" w:rsidTr="00ED2156">
        <w:trPr>
          <w:trHeight w:val="284"/>
          <w:jc w:val="center"/>
        </w:trPr>
        <w:tc>
          <w:tcPr>
            <w:tcW w:w="590" w:type="dxa"/>
            <w:vAlign w:val="center"/>
          </w:tcPr>
          <w:p w:rsidR="00993557" w:rsidRPr="00166773" w:rsidRDefault="00993557" w:rsidP="00DD06EA">
            <w:pPr>
              <w:spacing w:before="80" w:after="80"/>
              <w:jc w:val="center"/>
              <w:rPr>
                <w:rFonts w:eastAsia="Calibri"/>
                <w:bCs/>
                <w:sz w:val="28"/>
                <w:szCs w:val="28"/>
              </w:rPr>
            </w:pPr>
            <w:r w:rsidRPr="00166773">
              <w:rPr>
                <w:rFonts w:eastAsia="Calibri"/>
                <w:bCs/>
                <w:sz w:val="28"/>
                <w:szCs w:val="28"/>
              </w:rPr>
              <w:t>2</w:t>
            </w:r>
          </w:p>
        </w:tc>
        <w:tc>
          <w:tcPr>
            <w:tcW w:w="3617" w:type="dxa"/>
            <w:vAlign w:val="center"/>
          </w:tcPr>
          <w:p w:rsidR="00993557" w:rsidRPr="00166773" w:rsidRDefault="00993557" w:rsidP="00DD06EA">
            <w:pPr>
              <w:spacing w:before="80" w:after="80"/>
              <w:rPr>
                <w:rFonts w:eastAsia="Calibri"/>
                <w:bCs/>
                <w:sz w:val="28"/>
                <w:szCs w:val="28"/>
              </w:rPr>
            </w:pPr>
            <w:r w:rsidRPr="00166773">
              <w:rPr>
                <w:rFonts w:eastAsia="Calibri"/>
                <w:bCs/>
                <w:sz w:val="28"/>
                <w:szCs w:val="28"/>
              </w:rPr>
              <w:t>Thùng chứa rác loạ</w:t>
            </w:r>
            <w:r w:rsidR="00092284">
              <w:rPr>
                <w:rFonts w:eastAsia="Calibri"/>
                <w:bCs/>
                <w:sz w:val="28"/>
                <w:szCs w:val="28"/>
              </w:rPr>
              <w:t>i 120</w:t>
            </w:r>
            <w:r w:rsidR="006A24AC">
              <w:rPr>
                <w:rFonts w:eastAsia="Calibri"/>
                <w:bCs/>
                <w:sz w:val="28"/>
                <w:szCs w:val="28"/>
              </w:rPr>
              <w:t xml:space="preserve"> </w:t>
            </w:r>
            <w:r w:rsidRPr="00166773">
              <w:rPr>
                <w:rFonts w:eastAsia="Calibri"/>
                <w:bCs/>
                <w:sz w:val="28"/>
                <w:szCs w:val="28"/>
              </w:rPr>
              <w:t>L</w:t>
            </w:r>
          </w:p>
        </w:tc>
        <w:tc>
          <w:tcPr>
            <w:tcW w:w="880" w:type="dxa"/>
            <w:vAlign w:val="center"/>
          </w:tcPr>
          <w:p w:rsidR="00993557" w:rsidRPr="00166773" w:rsidRDefault="00993557" w:rsidP="00DD06EA">
            <w:pPr>
              <w:spacing w:before="80" w:after="80"/>
              <w:jc w:val="center"/>
              <w:rPr>
                <w:rFonts w:eastAsia="Calibri"/>
                <w:bCs/>
                <w:sz w:val="28"/>
                <w:szCs w:val="28"/>
              </w:rPr>
            </w:pPr>
            <w:r w:rsidRPr="00166773">
              <w:rPr>
                <w:rFonts w:eastAsia="Calibri"/>
                <w:bCs/>
                <w:sz w:val="28"/>
                <w:szCs w:val="28"/>
              </w:rPr>
              <w:t>18</w:t>
            </w:r>
          </w:p>
        </w:tc>
        <w:tc>
          <w:tcPr>
            <w:tcW w:w="928" w:type="dxa"/>
            <w:vAlign w:val="center"/>
          </w:tcPr>
          <w:p w:rsidR="00993557" w:rsidRPr="00166773" w:rsidRDefault="00993557" w:rsidP="00DD06EA">
            <w:pPr>
              <w:spacing w:before="80" w:after="80"/>
              <w:jc w:val="center"/>
              <w:rPr>
                <w:rFonts w:eastAsia="Calibri"/>
                <w:bCs/>
                <w:sz w:val="28"/>
                <w:szCs w:val="28"/>
              </w:rPr>
            </w:pPr>
            <w:r w:rsidRPr="00166773">
              <w:rPr>
                <w:rFonts w:eastAsia="Calibri"/>
                <w:bCs/>
                <w:sz w:val="28"/>
                <w:szCs w:val="28"/>
              </w:rPr>
              <w:t>2</w:t>
            </w:r>
          </w:p>
        </w:tc>
        <w:tc>
          <w:tcPr>
            <w:tcW w:w="850" w:type="dxa"/>
            <w:vAlign w:val="center"/>
          </w:tcPr>
          <w:p w:rsidR="00993557" w:rsidRPr="00166773" w:rsidRDefault="00993557" w:rsidP="00DD06EA">
            <w:pPr>
              <w:spacing w:before="80" w:after="80"/>
              <w:jc w:val="center"/>
              <w:rPr>
                <w:rFonts w:eastAsia="Calibri"/>
                <w:bCs/>
                <w:sz w:val="28"/>
                <w:szCs w:val="28"/>
              </w:rPr>
            </w:pPr>
            <w:r w:rsidRPr="00166773">
              <w:rPr>
                <w:rFonts w:eastAsia="Calibri"/>
                <w:bCs/>
                <w:sz w:val="28"/>
                <w:szCs w:val="28"/>
              </w:rPr>
              <w:t>36</w:t>
            </w:r>
          </w:p>
        </w:tc>
        <w:tc>
          <w:tcPr>
            <w:tcW w:w="2588" w:type="dxa"/>
            <w:vAlign w:val="center"/>
          </w:tcPr>
          <w:p w:rsidR="00993557" w:rsidRPr="00166773" w:rsidRDefault="00993557" w:rsidP="00DD06EA">
            <w:pPr>
              <w:spacing w:before="80" w:after="80"/>
              <w:ind w:firstLine="35"/>
              <w:jc w:val="center"/>
              <w:rPr>
                <w:rFonts w:eastAsia="Calibri"/>
                <w:bCs/>
                <w:sz w:val="28"/>
                <w:szCs w:val="28"/>
              </w:rPr>
            </w:pPr>
            <w:r w:rsidRPr="00166773">
              <w:rPr>
                <w:rFonts w:eastAsia="Calibri"/>
                <w:bCs/>
                <w:sz w:val="28"/>
                <w:szCs w:val="28"/>
              </w:rPr>
              <w:t>Cấp cho xã</w:t>
            </w:r>
          </w:p>
        </w:tc>
      </w:tr>
      <w:tr w:rsidR="00993557" w:rsidRPr="00DC34FE" w:rsidTr="00ED2156">
        <w:trPr>
          <w:trHeight w:val="284"/>
          <w:jc w:val="center"/>
        </w:trPr>
        <w:tc>
          <w:tcPr>
            <w:tcW w:w="590" w:type="dxa"/>
            <w:vAlign w:val="center"/>
          </w:tcPr>
          <w:p w:rsidR="00993557" w:rsidRPr="00166773" w:rsidRDefault="00993557" w:rsidP="00DD06EA">
            <w:pPr>
              <w:spacing w:before="80" w:after="80"/>
              <w:jc w:val="center"/>
              <w:rPr>
                <w:rFonts w:eastAsia="Calibri"/>
                <w:bCs/>
                <w:sz w:val="28"/>
                <w:szCs w:val="28"/>
              </w:rPr>
            </w:pPr>
            <w:r w:rsidRPr="00166773">
              <w:rPr>
                <w:rFonts w:eastAsia="Calibri"/>
                <w:bCs/>
                <w:sz w:val="28"/>
                <w:szCs w:val="28"/>
              </w:rPr>
              <w:t>3</w:t>
            </w:r>
          </w:p>
        </w:tc>
        <w:tc>
          <w:tcPr>
            <w:tcW w:w="3617" w:type="dxa"/>
            <w:vAlign w:val="center"/>
          </w:tcPr>
          <w:p w:rsidR="00993557" w:rsidRPr="00166773" w:rsidRDefault="00993557" w:rsidP="00DD06EA">
            <w:pPr>
              <w:spacing w:before="80" w:after="80"/>
              <w:rPr>
                <w:rFonts w:eastAsia="Calibri"/>
                <w:bCs/>
                <w:sz w:val="28"/>
                <w:szCs w:val="28"/>
              </w:rPr>
            </w:pPr>
            <w:r w:rsidRPr="00166773">
              <w:rPr>
                <w:rFonts w:eastAsia="Calibri"/>
                <w:bCs/>
                <w:sz w:val="28"/>
                <w:szCs w:val="28"/>
              </w:rPr>
              <w:t>Thùng chứa rác loạ</w:t>
            </w:r>
            <w:r w:rsidR="00092284">
              <w:rPr>
                <w:rFonts w:eastAsia="Calibri"/>
                <w:bCs/>
                <w:sz w:val="28"/>
                <w:szCs w:val="28"/>
              </w:rPr>
              <w:t>i 240</w:t>
            </w:r>
            <w:r w:rsidR="006A24AC">
              <w:rPr>
                <w:rFonts w:eastAsia="Calibri"/>
                <w:bCs/>
                <w:sz w:val="28"/>
                <w:szCs w:val="28"/>
              </w:rPr>
              <w:t xml:space="preserve"> </w:t>
            </w:r>
            <w:r w:rsidRPr="00166773">
              <w:rPr>
                <w:rFonts w:eastAsia="Calibri"/>
                <w:bCs/>
                <w:sz w:val="28"/>
                <w:szCs w:val="28"/>
              </w:rPr>
              <w:t>L</w:t>
            </w:r>
          </w:p>
        </w:tc>
        <w:tc>
          <w:tcPr>
            <w:tcW w:w="880" w:type="dxa"/>
            <w:vAlign w:val="center"/>
          </w:tcPr>
          <w:p w:rsidR="00993557" w:rsidRPr="00166773" w:rsidRDefault="00993557" w:rsidP="00DD06EA">
            <w:pPr>
              <w:spacing w:before="80" w:after="80"/>
              <w:jc w:val="center"/>
              <w:rPr>
                <w:rFonts w:eastAsia="Calibri"/>
                <w:bCs/>
                <w:sz w:val="28"/>
                <w:szCs w:val="28"/>
              </w:rPr>
            </w:pPr>
            <w:r w:rsidRPr="00166773">
              <w:rPr>
                <w:rFonts w:eastAsia="Calibri"/>
                <w:bCs/>
                <w:sz w:val="28"/>
                <w:szCs w:val="28"/>
              </w:rPr>
              <w:t>18</w:t>
            </w:r>
          </w:p>
        </w:tc>
        <w:tc>
          <w:tcPr>
            <w:tcW w:w="928" w:type="dxa"/>
            <w:vAlign w:val="center"/>
          </w:tcPr>
          <w:p w:rsidR="00993557" w:rsidRPr="00166773" w:rsidRDefault="00993557" w:rsidP="00DD06EA">
            <w:pPr>
              <w:spacing w:before="80" w:after="80"/>
              <w:jc w:val="center"/>
              <w:rPr>
                <w:rFonts w:eastAsia="Calibri"/>
                <w:bCs/>
                <w:sz w:val="28"/>
                <w:szCs w:val="28"/>
              </w:rPr>
            </w:pPr>
            <w:r w:rsidRPr="00166773">
              <w:rPr>
                <w:rFonts w:eastAsia="Calibri"/>
                <w:bCs/>
                <w:sz w:val="28"/>
                <w:szCs w:val="28"/>
              </w:rPr>
              <w:t>1</w:t>
            </w:r>
          </w:p>
        </w:tc>
        <w:tc>
          <w:tcPr>
            <w:tcW w:w="850" w:type="dxa"/>
            <w:vAlign w:val="center"/>
          </w:tcPr>
          <w:p w:rsidR="00993557" w:rsidRPr="00166773" w:rsidRDefault="00993557" w:rsidP="00DD06EA">
            <w:pPr>
              <w:spacing w:before="80" w:after="80"/>
              <w:jc w:val="center"/>
              <w:rPr>
                <w:rFonts w:eastAsia="Calibri"/>
                <w:bCs/>
                <w:sz w:val="28"/>
                <w:szCs w:val="28"/>
              </w:rPr>
            </w:pPr>
            <w:r w:rsidRPr="00166773">
              <w:rPr>
                <w:rFonts w:eastAsia="Calibri"/>
                <w:bCs/>
                <w:sz w:val="28"/>
                <w:szCs w:val="28"/>
              </w:rPr>
              <w:t>18</w:t>
            </w:r>
          </w:p>
        </w:tc>
        <w:tc>
          <w:tcPr>
            <w:tcW w:w="2588" w:type="dxa"/>
            <w:vAlign w:val="center"/>
          </w:tcPr>
          <w:p w:rsidR="00993557" w:rsidRPr="00166773" w:rsidRDefault="00993557" w:rsidP="00DD06EA">
            <w:pPr>
              <w:spacing w:before="80" w:after="80"/>
              <w:ind w:firstLine="35"/>
              <w:jc w:val="center"/>
              <w:rPr>
                <w:rFonts w:eastAsia="Calibri"/>
                <w:bCs/>
                <w:sz w:val="28"/>
                <w:szCs w:val="28"/>
              </w:rPr>
            </w:pPr>
            <w:r w:rsidRPr="00166773">
              <w:rPr>
                <w:rFonts w:eastAsia="Calibri"/>
                <w:bCs/>
                <w:sz w:val="28"/>
                <w:szCs w:val="28"/>
              </w:rPr>
              <w:t>Cấp cho xã</w:t>
            </w:r>
          </w:p>
        </w:tc>
      </w:tr>
      <w:tr w:rsidR="00993557" w:rsidRPr="00DC34FE" w:rsidTr="00ED2156">
        <w:trPr>
          <w:trHeight w:val="284"/>
          <w:jc w:val="center"/>
        </w:trPr>
        <w:tc>
          <w:tcPr>
            <w:tcW w:w="590" w:type="dxa"/>
            <w:vAlign w:val="center"/>
          </w:tcPr>
          <w:p w:rsidR="00993557" w:rsidRPr="00166773" w:rsidRDefault="00993557" w:rsidP="00DD06EA">
            <w:pPr>
              <w:spacing w:before="80" w:after="80"/>
              <w:jc w:val="center"/>
              <w:rPr>
                <w:rFonts w:eastAsia="Calibri"/>
                <w:bCs/>
                <w:sz w:val="28"/>
                <w:szCs w:val="28"/>
              </w:rPr>
            </w:pPr>
            <w:r w:rsidRPr="00166773">
              <w:rPr>
                <w:rFonts w:eastAsia="Calibri"/>
                <w:bCs/>
                <w:sz w:val="28"/>
                <w:szCs w:val="28"/>
              </w:rPr>
              <w:t>4</w:t>
            </w:r>
          </w:p>
        </w:tc>
        <w:tc>
          <w:tcPr>
            <w:tcW w:w="3617" w:type="dxa"/>
            <w:vAlign w:val="center"/>
          </w:tcPr>
          <w:p w:rsidR="00993557" w:rsidRPr="00166773" w:rsidRDefault="00993557" w:rsidP="00DD06EA">
            <w:pPr>
              <w:spacing w:before="80" w:after="80"/>
              <w:rPr>
                <w:rFonts w:eastAsia="Calibri"/>
                <w:bCs/>
                <w:sz w:val="28"/>
                <w:szCs w:val="28"/>
              </w:rPr>
            </w:pPr>
            <w:r w:rsidRPr="00166773">
              <w:rPr>
                <w:rFonts w:eastAsia="Calibri"/>
                <w:bCs/>
                <w:sz w:val="28"/>
                <w:szCs w:val="28"/>
              </w:rPr>
              <w:t>Xe đẩ</w:t>
            </w:r>
            <w:r w:rsidR="00092284">
              <w:rPr>
                <w:rFonts w:eastAsia="Calibri"/>
                <w:bCs/>
                <w:sz w:val="28"/>
                <w:szCs w:val="28"/>
              </w:rPr>
              <w:t>y rác 500</w:t>
            </w:r>
            <w:r w:rsidR="006A24AC">
              <w:rPr>
                <w:rFonts w:eastAsia="Calibri"/>
                <w:bCs/>
                <w:sz w:val="28"/>
                <w:szCs w:val="28"/>
              </w:rPr>
              <w:t xml:space="preserve"> </w:t>
            </w:r>
            <w:r w:rsidRPr="00166773">
              <w:rPr>
                <w:rFonts w:eastAsia="Calibri"/>
                <w:bCs/>
                <w:sz w:val="28"/>
                <w:szCs w:val="28"/>
              </w:rPr>
              <w:t>L</w:t>
            </w:r>
          </w:p>
        </w:tc>
        <w:tc>
          <w:tcPr>
            <w:tcW w:w="880" w:type="dxa"/>
            <w:vAlign w:val="center"/>
          </w:tcPr>
          <w:p w:rsidR="00993557" w:rsidRPr="00166773" w:rsidRDefault="00993557" w:rsidP="00DD06EA">
            <w:pPr>
              <w:spacing w:before="80" w:after="80"/>
              <w:jc w:val="center"/>
              <w:rPr>
                <w:rFonts w:eastAsia="Calibri"/>
                <w:bCs/>
                <w:sz w:val="28"/>
                <w:szCs w:val="28"/>
              </w:rPr>
            </w:pPr>
            <w:r w:rsidRPr="00166773">
              <w:rPr>
                <w:rFonts w:eastAsia="Calibri"/>
                <w:bCs/>
                <w:sz w:val="28"/>
                <w:szCs w:val="28"/>
              </w:rPr>
              <w:t>18</w:t>
            </w:r>
          </w:p>
        </w:tc>
        <w:tc>
          <w:tcPr>
            <w:tcW w:w="928" w:type="dxa"/>
            <w:vAlign w:val="center"/>
          </w:tcPr>
          <w:p w:rsidR="00993557" w:rsidRPr="00166773" w:rsidRDefault="00993557" w:rsidP="00DD06EA">
            <w:pPr>
              <w:spacing w:before="80" w:after="80"/>
              <w:jc w:val="center"/>
              <w:rPr>
                <w:rFonts w:eastAsia="Calibri"/>
                <w:bCs/>
                <w:sz w:val="28"/>
                <w:szCs w:val="28"/>
              </w:rPr>
            </w:pPr>
            <w:r w:rsidRPr="00166773">
              <w:rPr>
                <w:rFonts w:eastAsia="Calibri"/>
                <w:bCs/>
                <w:sz w:val="28"/>
                <w:szCs w:val="28"/>
              </w:rPr>
              <w:t>2</w:t>
            </w:r>
          </w:p>
        </w:tc>
        <w:tc>
          <w:tcPr>
            <w:tcW w:w="850" w:type="dxa"/>
            <w:vAlign w:val="center"/>
          </w:tcPr>
          <w:p w:rsidR="00993557" w:rsidRPr="00166773" w:rsidRDefault="00993557" w:rsidP="00DD06EA">
            <w:pPr>
              <w:spacing w:before="80" w:after="80"/>
              <w:jc w:val="center"/>
              <w:rPr>
                <w:rFonts w:eastAsia="Calibri"/>
                <w:bCs/>
                <w:sz w:val="28"/>
                <w:szCs w:val="28"/>
              </w:rPr>
            </w:pPr>
            <w:r w:rsidRPr="00166773">
              <w:rPr>
                <w:rFonts w:eastAsia="Calibri"/>
                <w:bCs/>
                <w:sz w:val="28"/>
                <w:szCs w:val="28"/>
              </w:rPr>
              <w:t>36</w:t>
            </w:r>
          </w:p>
        </w:tc>
        <w:tc>
          <w:tcPr>
            <w:tcW w:w="2588" w:type="dxa"/>
            <w:vAlign w:val="center"/>
          </w:tcPr>
          <w:p w:rsidR="00993557" w:rsidRPr="00166773" w:rsidRDefault="00993557" w:rsidP="00DD06EA">
            <w:pPr>
              <w:spacing w:before="80" w:after="80"/>
              <w:ind w:firstLine="35"/>
              <w:jc w:val="center"/>
              <w:rPr>
                <w:rFonts w:eastAsia="Calibri"/>
                <w:bCs/>
                <w:sz w:val="28"/>
                <w:szCs w:val="28"/>
              </w:rPr>
            </w:pPr>
            <w:r w:rsidRPr="00166773">
              <w:rPr>
                <w:rFonts w:eastAsia="Calibri"/>
                <w:bCs/>
                <w:sz w:val="28"/>
                <w:szCs w:val="28"/>
              </w:rPr>
              <w:t>Cấp cho xã</w:t>
            </w:r>
          </w:p>
        </w:tc>
      </w:tr>
      <w:tr w:rsidR="00993557" w:rsidRPr="00DC34FE" w:rsidTr="00ED2156">
        <w:trPr>
          <w:trHeight w:val="284"/>
          <w:jc w:val="center"/>
        </w:trPr>
        <w:tc>
          <w:tcPr>
            <w:tcW w:w="590" w:type="dxa"/>
            <w:vAlign w:val="center"/>
          </w:tcPr>
          <w:p w:rsidR="00993557" w:rsidRPr="00166773" w:rsidRDefault="00993557" w:rsidP="00DD06EA">
            <w:pPr>
              <w:spacing w:before="80" w:after="80"/>
              <w:jc w:val="center"/>
              <w:rPr>
                <w:rFonts w:eastAsia="Calibri"/>
                <w:bCs/>
                <w:sz w:val="28"/>
                <w:szCs w:val="28"/>
              </w:rPr>
            </w:pPr>
            <w:r w:rsidRPr="00166773">
              <w:rPr>
                <w:rFonts w:eastAsia="Calibri"/>
                <w:bCs/>
                <w:sz w:val="28"/>
                <w:szCs w:val="28"/>
              </w:rPr>
              <w:t>5</w:t>
            </w:r>
          </w:p>
        </w:tc>
        <w:tc>
          <w:tcPr>
            <w:tcW w:w="3617" w:type="dxa"/>
            <w:vAlign w:val="center"/>
          </w:tcPr>
          <w:p w:rsidR="00993557" w:rsidRPr="00166773" w:rsidRDefault="00993557" w:rsidP="00DD06EA">
            <w:pPr>
              <w:spacing w:before="80" w:after="80"/>
              <w:rPr>
                <w:rFonts w:eastAsia="Calibri"/>
                <w:bCs/>
                <w:sz w:val="28"/>
                <w:szCs w:val="28"/>
              </w:rPr>
            </w:pPr>
            <w:r w:rsidRPr="00166773">
              <w:rPr>
                <w:rFonts w:eastAsia="Calibri"/>
                <w:bCs/>
                <w:sz w:val="28"/>
                <w:szCs w:val="28"/>
              </w:rPr>
              <w:t>Xe đẩ</w:t>
            </w:r>
            <w:r w:rsidR="00092284">
              <w:rPr>
                <w:rFonts w:eastAsia="Calibri"/>
                <w:bCs/>
                <w:sz w:val="28"/>
                <w:szCs w:val="28"/>
              </w:rPr>
              <w:t>y rác 1.000</w:t>
            </w:r>
            <w:r w:rsidR="006A24AC">
              <w:rPr>
                <w:rFonts w:eastAsia="Calibri"/>
                <w:bCs/>
                <w:sz w:val="28"/>
                <w:szCs w:val="28"/>
              </w:rPr>
              <w:t xml:space="preserve"> </w:t>
            </w:r>
            <w:r w:rsidRPr="00166773">
              <w:rPr>
                <w:rFonts w:eastAsia="Calibri"/>
                <w:bCs/>
                <w:sz w:val="28"/>
                <w:szCs w:val="28"/>
              </w:rPr>
              <w:t>L</w:t>
            </w:r>
          </w:p>
        </w:tc>
        <w:tc>
          <w:tcPr>
            <w:tcW w:w="880" w:type="dxa"/>
            <w:vAlign w:val="center"/>
          </w:tcPr>
          <w:p w:rsidR="00993557" w:rsidRPr="00166773" w:rsidRDefault="00993557" w:rsidP="00DD06EA">
            <w:pPr>
              <w:spacing w:before="80" w:after="80"/>
              <w:jc w:val="center"/>
              <w:rPr>
                <w:rFonts w:eastAsia="Calibri"/>
                <w:bCs/>
                <w:sz w:val="28"/>
                <w:szCs w:val="28"/>
              </w:rPr>
            </w:pPr>
            <w:r w:rsidRPr="00166773">
              <w:rPr>
                <w:rFonts w:eastAsia="Calibri"/>
                <w:bCs/>
                <w:sz w:val="28"/>
                <w:szCs w:val="28"/>
              </w:rPr>
              <w:t>18</w:t>
            </w:r>
          </w:p>
        </w:tc>
        <w:tc>
          <w:tcPr>
            <w:tcW w:w="928" w:type="dxa"/>
            <w:vAlign w:val="center"/>
          </w:tcPr>
          <w:p w:rsidR="00993557" w:rsidRPr="00166773" w:rsidRDefault="00993557" w:rsidP="00DD06EA">
            <w:pPr>
              <w:spacing w:before="80" w:after="80"/>
              <w:jc w:val="center"/>
              <w:rPr>
                <w:rFonts w:eastAsia="Calibri"/>
                <w:bCs/>
                <w:sz w:val="28"/>
                <w:szCs w:val="28"/>
              </w:rPr>
            </w:pPr>
            <w:r w:rsidRPr="00166773">
              <w:rPr>
                <w:rFonts w:eastAsia="Calibri"/>
                <w:bCs/>
                <w:sz w:val="28"/>
                <w:szCs w:val="28"/>
              </w:rPr>
              <w:t>1</w:t>
            </w:r>
          </w:p>
        </w:tc>
        <w:tc>
          <w:tcPr>
            <w:tcW w:w="850" w:type="dxa"/>
            <w:vAlign w:val="center"/>
          </w:tcPr>
          <w:p w:rsidR="00993557" w:rsidRPr="00166773" w:rsidRDefault="00993557" w:rsidP="00DD06EA">
            <w:pPr>
              <w:spacing w:before="80" w:after="80"/>
              <w:jc w:val="center"/>
              <w:rPr>
                <w:rFonts w:eastAsia="Calibri"/>
                <w:bCs/>
                <w:sz w:val="28"/>
                <w:szCs w:val="28"/>
              </w:rPr>
            </w:pPr>
            <w:r w:rsidRPr="00166773">
              <w:rPr>
                <w:rFonts w:eastAsia="Calibri"/>
                <w:bCs/>
                <w:sz w:val="28"/>
                <w:szCs w:val="28"/>
              </w:rPr>
              <w:t>18</w:t>
            </w:r>
          </w:p>
        </w:tc>
        <w:tc>
          <w:tcPr>
            <w:tcW w:w="2588" w:type="dxa"/>
            <w:vAlign w:val="center"/>
          </w:tcPr>
          <w:p w:rsidR="00993557" w:rsidRPr="00166773" w:rsidRDefault="00993557" w:rsidP="00DD06EA">
            <w:pPr>
              <w:spacing w:before="80" w:after="80"/>
              <w:ind w:firstLine="35"/>
              <w:jc w:val="center"/>
              <w:rPr>
                <w:rFonts w:eastAsia="Calibri"/>
                <w:bCs/>
                <w:sz w:val="28"/>
                <w:szCs w:val="28"/>
              </w:rPr>
            </w:pPr>
            <w:r w:rsidRPr="00166773">
              <w:rPr>
                <w:rFonts w:eastAsia="Calibri"/>
                <w:bCs/>
                <w:sz w:val="28"/>
                <w:szCs w:val="28"/>
              </w:rPr>
              <w:t>Cấp cho xã</w:t>
            </w:r>
          </w:p>
        </w:tc>
      </w:tr>
      <w:tr w:rsidR="00993557" w:rsidRPr="00DC34FE" w:rsidTr="00ED2156">
        <w:trPr>
          <w:trHeight w:val="284"/>
          <w:jc w:val="center"/>
        </w:trPr>
        <w:tc>
          <w:tcPr>
            <w:tcW w:w="590" w:type="dxa"/>
            <w:vAlign w:val="center"/>
          </w:tcPr>
          <w:p w:rsidR="00993557" w:rsidRPr="00166773" w:rsidRDefault="00993557" w:rsidP="00DD06EA">
            <w:pPr>
              <w:spacing w:before="80" w:after="80"/>
              <w:jc w:val="center"/>
              <w:rPr>
                <w:rFonts w:eastAsia="Calibri"/>
                <w:bCs/>
                <w:sz w:val="28"/>
                <w:szCs w:val="28"/>
              </w:rPr>
            </w:pPr>
            <w:r w:rsidRPr="00166773">
              <w:rPr>
                <w:rFonts w:eastAsia="Calibri"/>
                <w:bCs/>
                <w:sz w:val="28"/>
                <w:szCs w:val="28"/>
              </w:rPr>
              <w:t>6</w:t>
            </w:r>
          </w:p>
        </w:tc>
        <w:tc>
          <w:tcPr>
            <w:tcW w:w="3617" w:type="dxa"/>
            <w:vAlign w:val="center"/>
          </w:tcPr>
          <w:p w:rsidR="00993557" w:rsidRPr="00166773" w:rsidRDefault="00993557" w:rsidP="00DD06EA">
            <w:pPr>
              <w:spacing w:before="80" w:after="80"/>
              <w:rPr>
                <w:rFonts w:eastAsia="Calibri"/>
                <w:bCs/>
                <w:sz w:val="28"/>
                <w:szCs w:val="28"/>
              </w:rPr>
            </w:pPr>
            <w:r w:rsidRPr="00166773">
              <w:rPr>
                <w:rFonts w:eastAsia="Calibri"/>
                <w:bCs/>
                <w:sz w:val="28"/>
                <w:szCs w:val="28"/>
              </w:rPr>
              <w:t>Đồ bảo hộ lao động</w:t>
            </w:r>
          </w:p>
        </w:tc>
        <w:tc>
          <w:tcPr>
            <w:tcW w:w="880" w:type="dxa"/>
            <w:vAlign w:val="center"/>
          </w:tcPr>
          <w:p w:rsidR="00993557" w:rsidRPr="00166773" w:rsidRDefault="00993557" w:rsidP="00DD06EA">
            <w:pPr>
              <w:spacing w:before="80" w:after="80"/>
              <w:jc w:val="center"/>
              <w:rPr>
                <w:rFonts w:eastAsia="Calibri"/>
                <w:bCs/>
                <w:sz w:val="28"/>
                <w:szCs w:val="28"/>
              </w:rPr>
            </w:pPr>
            <w:r w:rsidRPr="00166773">
              <w:rPr>
                <w:rFonts w:eastAsia="Calibri"/>
                <w:bCs/>
                <w:sz w:val="28"/>
                <w:szCs w:val="28"/>
              </w:rPr>
              <w:t>18</w:t>
            </w:r>
          </w:p>
        </w:tc>
        <w:tc>
          <w:tcPr>
            <w:tcW w:w="928" w:type="dxa"/>
            <w:vAlign w:val="center"/>
          </w:tcPr>
          <w:p w:rsidR="00993557" w:rsidRPr="00166773" w:rsidRDefault="00993557" w:rsidP="00DD06EA">
            <w:pPr>
              <w:spacing w:before="80" w:after="80"/>
              <w:jc w:val="center"/>
              <w:rPr>
                <w:rFonts w:eastAsia="Calibri"/>
                <w:bCs/>
                <w:sz w:val="28"/>
                <w:szCs w:val="28"/>
              </w:rPr>
            </w:pPr>
            <w:r w:rsidRPr="00166773">
              <w:rPr>
                <w:rFonts w:eastAsia="Calibri"/>
                <w:bCs/>
                <w:sz w:val="28"/>
                <w:szCs w:val="28"/>
              </w:rPr>
              <w:t>3</w:t>
            </w:r>
          </w:p>
        </w:tc>
        <w:tc>
          <w:tcPr>
            <w:tcW w:w="850" w:type="dxa"/>
            <w:vAlign w:val="center"/>
          </w:tcPr>
          <w:p w:rsidR="00993557" w:rsidRPr="00166773" w:rsidRDefault="00993557" w:rsidP="00DD06EA">
            <w:pPr>
              <w:spacing w:before="80" w:after="80"/>
              <w:jc w:val="center"/>
              <w:rPr>
                <w:rFonts w:eastAsia="Calibri"/>
                <w:bCs/>
                <w:sz w:val="28"/>
                <w:szCs w:val="28"/>
              </w:rPr>
            </w:pPr>
            <w:r w:rsidRPr="00166773">
              <w:rPr>
                <w:rFonts w:eastAsia="Calibri"/>
                <w:bCs/>
                <w:sz w:val="28"/>
                <w:szCs w:val="28"/>
              </w:rPr>
              <w:t>54</w:t>
            </w:r>
          </w:p>
        </w:tc>
        <w:tc>
          <w:tcPr>
            <w:tcW w:w="2588" w:type="dxa"/>
            <w:vAlign w:val="center"/>
          </w:tcPr>
          <w:p w:rsidR="00993557" w:rsidRPr="00166773" w:rsidRDefault="00552EA0" w:rsidP="00DD06EA">
            <w:pPr>
              <w:spacing w:before="80" w:after="80"/>
              <w:ind w:firstLine="35"/>
              <w:jc w:val="center"/>
              <w:rPr>
                <w:rFonts w:eastAsia="Calibri"/>
                <w:bCs/>
                <w:sz w:val="28"/>
                <w:szCs w:val="28"/>
              </w:rPr>
            </w:pPr>
            <w:r w:rsidRPr="00166773">
              <w:rPr>
                <w:rFonts w:eastAsia="Calibri"/>
                <w:bCs/>
                <w:sz w:val="28"/>
                <w:szCs w:val="28"/>
              </w:rPr>
              <w:t>Cấp cho xã</w:t>
            </w:r>
          </w:p>
        </w:tc>
      </w:tr>
      <w:tr w:rsidR="00993557" w:rsidRPr="00DC34FE" w:rsidTr="00ED2156">
        <w:trPr>
          <w:trHeight w:val="284"/>
          <w:jc w:val="center"/>
        </w:trPr>
        <w:tc>
          <w:tcPr>
            <w:tcW w:w="590" w:type="dxa"/>
            <w:vAlign w:val="center"/>
          </w:tcPr>
          <w:p w:rsidR="00993557" w:rsidRPr="00166773" w:rsidRDefault="00993557" w:rsidP="00DD06EA">
            <w:pPr>
              <w:spacing w:before="80" w:after="80"/>
              <w:jc w:val="center"/>
              <w:rPr>
                <w:rFonts w:eastAsia="Calibri"/>
                <w:bCs/>
                <w:sz w:val="28"/>
                <w:szCs w:val="28"/>
              </w:rPr>
            </w:pPr>
            <w:r w:rsidRPr="00166773">
              <w:rPr>
                <w:rFonts w:eastAsia="Calibri"/>
                <w:bCs/>
                <w:sz w:val="28"/>
                <w:szCs w:val="28"/>
              </w:rPr>
              <w:t>7</w:t>
            </w:r>
          </w:p>
        </w:tc>
        <w:tc>
          <w:tcPr>
            <w:tcW w:w="3617" w:type="dxa"/>
            <w:vAlign w:val="center"/>
          </w:tcPr>
          <w:p w:rsidR="00993557" w:rsidRPr="00166773" w:rsidRDefault="00993557" w:rsidP="00DD06EA">
            <w:pPr>
              <w:spacing w:before="80" w:after="80"/>
              <w:rPr>
                <w:rFonts w:eastAsia="Calibri"/>
                <w:bCs/>
                <w:sz w:val="28"/>
                <w:szCs w:val="28"/>
              </w:rPr>
            </w:pPr>
            <w:r w:rsidRPr="00166773">
              <w:rPr>
                <w:rFonts w:eastAsia="Calibri"/>
                <w:bCs/>
                <w:sz w:val="28"/>
                <w:szCs w:val="28"/>
              </w:rPr>
              <w:t>Bao bì đựng rác sau phân loại</w:t>
            </w:r>
          </w:p>
        </w:tc>
        <w:tc>
          <w:tcPr>
            <w:tcW w:w="880" w:type="dxa"/>
            <w:vAlign w:val="center"/>
          </w:tcPr>
          <w:p w:rsidR="00993557" w:rsidRPr="00166773" w:rsidRDefault="00993557" w:rsidP="00DD06EA">
            <w:pPr>
              <w:spacing w:before="80" w:after="80"/>
              <w:jc w:val="center"/>
              <w:rPr>
                <w:rFonts w:eastAsia="Calibri"/>
                <w:bCs/>
                <w:sz w:val="28"/>
                <w:szCs w:val="28"/>
              </w:rPr>
            </w:pPr>
          </w:p>
        </w:tc>
        <w:tc>
          <w:tcPr>
            <w:tcW w:w="928" w:type="dxa"/>
            <w:vAlign w:val="center"/>
          </w:tcPr>
          <w:p w:rsidR="00993557" w:rsidRPr="00166773" w:rsidRDefault="00993557" w:rsidP="00DD06EA">
            <w:pPr>
              <w:spacing w:before="80" w:after="80"/>
              <w:jc w:val="center"/>
              <w:rPr>
                <w:rFonts w:eastAsia="Calibri"/>
                <w:bCs/>
                <w:sz w:val="28"/>
                <w:szCs w:val="28"/>
              </w:rPr>
            </w:pPr>
          </w:p>
        </w:tc>
        <w:tc>
          <w:tcPr>
            <w:tcW w:w="850" w:type="dxa"/>
            <w:vAlign w:val="center"/>
          </w:tcPr>
          <w:p w:rsidR="00993557" w:rsidRPr="00166773" w:rsidRDefault="00993557" w:rsidP="00DD06EA">
            <w:pPr>
              <w:spacing w:before="80" w:after="80"/>
              <w:jc w:val="center"/>
              <w:rPr>
                <w:rFonts w:eastAsia="Calibri"/>
                <w:bCs/>
                <w:sz w:val="28"/>
                <w:szCs w:val="28"/>
              </w:rPr>
            </w:pPr>
          </w:p>
        </w:tc>
        <w:tc>
          <w:tcPr>
            <w:tcW w:w="2588" w:type="dxa"/>
            <w:vAlign w:val="center"/>
          </w:tcPr>
          <w:p w:rsidR="00993557" w:rsidRPr="00166773" w:rsidRDefault="00993557" w:rsidP="00DD06EA">
            <w:pPr>
              <w:spacing w:before="80" w:after="80"/>
              <w:ind w:firstLine="35"/>
              <w:jc w:val="center"/>
              <w:rPr>
                <w:rFonts w:eastAsia="Calibri"/>
                <w:bCs/>
                <w:sz w:val="28"/>
                <w:szCs w:val="28"/>
              </w:rPr>
            </w:pPr>
            <w:r w:rsidRPr="00166773">
              <w:rPr>
                <w:rFonts w:eastAsia="Calibri"/>
                <w:bCs/>
                <w:sz w:val="28"/>
                <w:szCs w:val="28"/>
              </w:rPr>
              <w:t>Cấp cho hộ gia đình</w:t>
            </w:r>
          </w:p>
        </w:tc>
      </w:tr>
    </w:tbl>
    <w:p w:rsidR="00993557" w:rsidRPr="00E44B84" w:rsidRDefault="00993557" w:rsidP="005015F7">
      <w:pPr>
        <w:spacing w:before="60"/>
        <w:ind w:firstLine="709"/>
        <w:rPr>
          <w:rFonts w:eastAsia="Calibri"/>
          <w:iCs/>
          <w:sz w:val="28"/>
          <w:szCs w:val="28"/>
        </w:rPr>
      </w:pPr>
      <w:r w:rsidRPr="00E44B84">
        <w:rPr>
          <w:rFonts w:eastAsia="Calibri"/>
          <w:iCs/>
          <w:sz w:val="28"/>
          <w:szCs w:val="28"/>
        </w:rPr>
        <w:t>* Hạng mục 2: Xây dựng nhà xưởng phân loại rác thải tại khu vực xử lý</w:t>
      </w:r>
    </w:p>
    <w:p w:rsidR="00993557" w:rsidRPr="00DC34FE" w:rsidRDefault="00E44B84" w:rsidP="005015F7">
      <w:pPr>
        <w:spacing w:before="60"/>
        <w:ind w:firstLine="709"/>
        <w:jc w:val="both"/>
        <w:rPr>
          <w:rFonts w:eastAsia="Calibri"/>
          <w:iCs/>
          <w:sz w:val="28"/>
          <w:szCs w:val="28"/>
        </w:rPr>
      </w:pPr>
      <w:bookmarkStart w:id="7" w:name="_Toc160349132"/>
      <w:bookmarkStart w:id="8" w:name="_Toc132702810"/>
      <w:r>
        <w:rPr>
          <w:rFonts w:eastAsia="Calibri"/>
          <w:iCs/>
          <w:sz w:val="28"/>
          <w:szCs w:val="28"/>
        </w:rPr>
        <w:t>-</w:t>
      </w:r>
      <w:r w:rsidR="00993557" w:rsidRPr="00DC34FE">
        <w:rPr>
          <w:rFonts w:eastAsia="Calibri"/>
          <w:iCs/>
          <w:sz w:val="28"/>
          <w:szCs w:val="28"/>
        </w:rPr>
        <w:t xml:space="preserve"> Nhà xưởng và thiết bị phân loại rác:</w:t>
      </w:r>
      <w:bookmarkEnd w:id="7"/>
      <w:bookmarkEnd w:id="8"/>
    </w:p>
    <w:p w:rsidR="004211D4" w:rsidRDefault="00E44B84" w:rsidP="005015F7">
      <w:pPr>
        <w:spacing w:before="60"/>
        <w:ind w:firstLine="709"/>
        <w:jc w:val="both"/>
        <w:rPr>
          <w:rFonts w:eastAsia="Calibri"/>
          <w:iCs/>
          <w:sz w:val="28"/>
          <w:szCs w:val="28"/>
        </w:rPr>
      </w:pPr>
      <w:bookmarkStart w:id="9" w:name="_Toc132702811"/>
      <w:bookmarkStart w:id="10" w:name="_Toc160349133"/>
      <w:r>
        <w:rPr>
          <w:rFonts w:eastAsia="Calibri"/>
          <w:iCs/>
          <w:sz w:val="28"/>
          <w:szCs w:val="28"/>
        </w:rPr>
        <w:t>+</w:t>
      </w:r>
      <w:r w:rsidR="00993557" w:rsidRPr="00DC34FE">
        <w:rPr>
          <w:rFonts w:eastAsia="Calibri"/>
          <w:iCs/>
          <w:sz w:val="28"/>
          <w:szCs w:val="28"/>
        </w:rPr>
        <w:t xml:space="preserve"> Nhà xưởng:</w:t>
      </w:r>
      <w:bookmarkEnd w:id="9"/>
      <w:bookmarkEnd w:id="10"/>
      <w:r>
        <w:rPr>
          <w:rFonts w:eastAsia="Calibri"/>
          <w:iCs/>
          <w:sz w:val="28"/>
          <w:szCs w:val="28"/>
        </w:rPr>
        <w:t xml:space="preserve"> </w:t>
      </w:r>
    </w:p>
    <w:p w:rsidR="004211D4" w:rsidRDefault="00993557" w:rsidP="005015F7">
      <w:pPr>
        <w:spacing w:before="60"/>
        <w:ind w:firstLine="709"/>
        <w:jc w:val="both"/>
        <w:rPr>
          <w:rFonts w:eastAsia="Calibri"/>
          <w:iCs/>
          <w:sz w:val="28"/>
          <w:szCs w:val="28"/>
        </w:rPr>
      </w:pPr>
      <w:r w:rsidRPr="00DC34FE">
        <w:rPr>
          <w:rFonts w:eastAsia="Calibri"/>
          <w:sz w:val="28"/>
          <w:szCs w:val="28"/>
        </w:rPr>
        <w:t>Nhà 01 tầng, công trình cấp III, diện tích sàn khoả</w:t>
      </w:r>
      <w:r w:rsidR="00E561D0">
        <w:rPr>
          <w:rFonts w:eastAsia="Calibri"/>
          <w:sz w:val="28"/>
          <w:szCs w:val="28"/>
        </w:rPr>
        <w:t>ng 250</w:t>
      </w:r>
      <w:r w:rsidRPr="00DC34FE">
        <w:rPr>
          <w:rFonts w:eastAsia="Calibri"/>
          <w:sz w:val="28"/>
          <w:szCs w:val="28"/>
        </w:rPr>
        <w:t>m</w:t>
      </w:r>
      <w:r w:rsidRPr="00DC34FE">
        <w:rPr>
          <w:rFonts w:eastAsia="Calibri"/>
          <w:sz w:val="28"/>
          <w:szCs w:val="28"/>
          <w:vertAlign w:val="superscript"/>
        </w:rPr>
        <w:t>2</w:t>
      </w:r>
      <w:r w:rsidRPr="00DC34FE">
        <w:rPr>
          <w:rFonts w:eastAsia="Calibri"/>
          <w:sz w:val="28"/>
          <w:szCs w:val="28"/>
        </w:rPr>
        <w:t xml:space="preserve">; </w:t>
      </w:r>
      <w:r w:rsidR="00E44B84">
        <w:rPr>
          <w:rFonts w:eastAsia="Calibri"/>
          <w:sz w:val="28"/>
          <w:szCs w:val="28"/>
        </w:rPr>
        <w:t>t</w:t>
      </w:r>
      <w:r w:rsidRPr="00DC34FE">
        <w:rPr>
          <w:rFonts w:eastAsia="Calibri"/>
          <w:sz w:val="28"/>
          <w:szCs w:val="28"/>
        </w:rPr>
        <w:t>hiết kế móng, giằng bằng bê tông cốt thép, hệ khung và kèo cấu tạo tổ hợp bằng thép tấm liên kết hàn và bằng bu lông cường độ cao; tường xây gạch cao khoảng 2,0m, phần trên đóng vách tôn và khung thép bảo vệ</w:t>
      </w:r>
      <w:r w:rsidR="00E44B84">
        <w:rPr>
          <w:rFonts w:eastAsia="Calibri"/>
          <w:sz w:val="28"/>
          <w:szCs w:val="28"/>
        </w:rPr>
        <w:t>; c</w:t>
      </w:r>
      <w:r w:rsidRPr="00DC34FE">
        <w:rPr>
          <w:rFonts w:eastAsia="Calibri"/>
          <w:sz w:val="28"/>
          <w:szCs w:val="28"/>
        </w:rPr>
        <w:t>ửa đi, cửa sổ sử dụng khung thép hộp kết hợp</w:t>
      </w:r>
      <w:r w:rsidR="00E44B84">
        <w:rPr>
          <w:rFonts w:eastAsia="Calibri"/>
          <w:sz w:val="28"/>
          <w:szCs w:val="28"/>
        </w:rPr>
        <w:t xml:space="preserve"> panô tôn; m</w:t>
      </w:r>
      <w:r w:rsidRPr="00DC34FE">
        <w:rPr>
          <w:rFonts w:eastAsia="Calibri"/>
          <w:sz w:val="28"/>
          <w:szCs w:val="28"/>
        </w:rPr>
        <w:t>ái lợp tôn lạnh sóng vuông, có ke chống bão…</w:t>
      </w:r>
      <w:r w:rsidR="004211D4">
        <w:rPr>
          <w:rFonts w:eastAsia="Calibri"/>
          <w:iCs/>
          <w:sz w:val="28"/>
          <w:szCs w:val="28"/>
        </w:rPr>
        <w:t xml:space="preserve"> </w:t>
      </w:r>
    </w:p>
    <w:p w:rsidR="00993557" w:rsidRPr="004211D4" w:rsidRDefault="00993557" w:rsidP="005015F7">
      <w:pPr>
        <w:spacing w:before="60"/>
        <w:ind w:firstLine="709"/>
        <w:jc w:val="both"/>
        <w:rPr>
          <w:rFonts w:eastAsia="Calibri"/>
          <w:iCs/>
          <w:sz w:val="28"/>
          <w:szCs w:val="28"/>
        </w:rPr>
      </w:pPr>
      <w:r w:rsidRPr="00DC34FE">
        <w:rPr>
          <w:rFonts w:eastAsia="Calibri"/>
          <w:spacing w:val="-2"/>
          <w:sz w:val="28"/>
          <w:szCs w:val="28"/>
        </w:rPr>
        <w:t>Các hạng mục phụ trợ: Hệ thống cấp điện 3 pha đấu nối từ hệ thống điện đầu tư cấp chung cho dự án. Nước được sử dụng nước ngầm giếng khoan; hệ thống chống sét, phòng cháy chữa cháy theo quy định hiện hành.</w:t>
      </w:r>
    </w:p>
    <w:p w:rsidR="00993557" w:rsidRDefault="004211D4" w:rsidP="00552EA0">
      <w:pPr>
        <w:spacing w:before="80" w:after="120"/>
        <w:ind w:firstLine="709"/>
        <w:jc w:val="both"/>
        <w:rPr>
          <w:rFonts w:eastAsia="Calibri"/>
          <w:iCs/>
          <w:sz w:val="28"/>
          <w:szCs w:val="28"/>
        </w:rPr>
      </w:pPr>
      <w:bookmarkStart w:id="11" w:name="_Toc160349134"/>
      <w:bookmarkStart w:id="12" w:name="_Toc132702812"/>
      <w:r>
        <w:rPr>
          <w:rFonts w:eastAsia="Calibri"/>
          <w:iCs/>
          <w:sz w:val="28"/>
          <w:szCs w:val="28"/>
        </w:rPr>
        <w:lastRenderedPageBreak/>
        <w:t>+</w:t>
      </w:r>
      <w:r w:rsidR="00993557" w:rsidRPr="00DC34FE">
        <w:rPr>
          <w:rFonts w:eastAsia="Calibri"/>
          <w:iCs/>
          <w:sz w:val="28"/>
          <w:szCs w:val="28"/>
        </w:rPr>
        <w:t xml:space="preserve"> Thiết bị:</w:t>
      </w:r>
      <w:bookmarkEnd w:id="11"/>
      <w:bookmarkEnd w:id="12"/>
    </w:p>
    <w:tbl>
      <w:tblPr>
        <w:tblW w:w="8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969"/>
        <w:gridCol w:w="1701"/>
        <w:gridCol w:w="1994"/>
      </w:tblGrid>
      <w:tr w:rsidR="00993557" w:rsidRPr="00DC34FE" w:rsidTr="00B37319">
        <w:trPr>
          <w:trHeight w:val="284"/>
          <w:jc w:val="center"/>
        </w:trPr>
        <w:tc>
          <w:tcPr>
            <w:tcW w:w="704" w:type="dxa"/>
            <w:shd w:val="clear" w:color="000000" w:fill="FFFFFF"/>
            <w:vAlign w:val="center"/>
          </w:tcPr>
          <w:p w:rsidR="00993557" w:rsidRPr="00DC34FE" w:rsidRDefault="00993557" w:rsidP="00DD06EA">
            <w:pPr>
              <w:spacing w:before="80" w:after="80"/>
              <w:jc w:val="center"/>
              <w:rPr>
                <w:rFonts w:eastAsia="Calibri"/>
                <w:b/>
                <w:bCs/>
                <w:sz w:val="28"/>
                <w:szCs w:val="28"/>
              </w:rPr>
            </w:pPr>
            <w:r w:rsidRPr="00DC34FE">
              <w:rPr>
                <w:rFonts w:eastAsia="Calibri"/>
                <w:b/>
                <w:bCs/>
                <w:sz w:val="28"/>
                <w:szCs w:val="28"/>
              </w:rPr>
              <w:t>TT</w:t>
            </w:r>
          </w:p>
        </w:tc>
        <w:tc>
          <w:tcPr>
            <w:tcW w:w="3969" w:type="dxa"/>
            <w:shd w:val="clear" w:color="000000" w:fill="FFFFFF"/>
            <w:vAlign w:val="center"/>
          </w:tcPr>
          <w:p w:rsidR="00993557" w:rsidRPr="00DC34FE" w:rsidRDefault="00993557" w:rsidP="00DD06EA">
            <w:pPr>
              <w:spacing w:before="80" w:after="80"/>
              <w:jc w:val="center"/>
              <w:rPr>
                <w:rFonts w:eastAsia="Calibri"/>
                <w:b/>
                <w:bCs/>
                <w:sz w:val="28"/>
                <w:szCs w:val="28"/>
              </w:rPr>
            </w:pPr>
            <w:r w:rsidRPr="00DC34FE">
              <w:rPr>
                <w:rFonts w:eastAsia="Calibri"/>
                <w:b/>
                <w:bCs/>
                <w:sz w:val="28"/>
                <w:szCs w:val="28"/>
              </w:rPr>
              <w:t>Tên thiết bị, vật tư</w:t>
            </w:r>
          </w:p>
        </w:tc>
        <w:tc>
          <w:tcPr>
            <w:tcW w:w="1701" w:type="dxa"/>
            <w:shd w:val="clear" w:color="000000" w:fill="FFFFFF"/>
            <w:vAlign w:val="center"/>
          </w:tcPr>
          <w:p w:rsidR="00993557" w:rsidRPr="00DC34FE" w:rsidRDefault="00993557" w:rsidP="00DD06EA">
            <w:pPr>
              <w:spacing w:before="80" w:after="80"/>
              <w:jc w:val="center"/>
              <w:rPr>
                <w:rFonts w:eastAsia="Calibri"/>
                <w:b/>
                <w:bCs/>
                <w:sz w:val="28"/>
                <w:szCs w:val="28"/>
              </w:rPr>
            </w:pPr>
            <w:r w:rsidRPr="00DC34FE">
              <w:rPr>
                <w:rFonts w:eastAsia="Calibri"/>
                <w:b/>
                <w:bCs/>
                <w:sz w:val="28"/>
                <w:szCs w:val="28"/>
              </w:rPr>
              <w:t>ĐVT</w:t>
            </w:r>
          </w:p>
        </w:tc>
        <w:tc>
          <w:tcPr>
            <w:tcW w:w="1994" w:type="dxa"/>
            <w:shd w:val="clear" w:color="000000" w:fill="FFFFFF"/>
            <w:vAlign w:val="center"/>
          </w:tcPr>
          <w:p w:rsidR="00993557" w:rsidRPr="00DC34FE" w:rsidRDefault="00993557" w:rsidP="00DD06EA">
            <w:pPr>
              <w:spacing w:before="80" w:after="80"/>
              <w:jc w:val="center"/>
              <w:rPr>
                <w:rFonts w:eastAsia="Calibri"/>
                <w:b/>
                <w:bCs/>
                <w:sz w:val="28"/>
                <w:szCs w:val="28"/>
              </w:rPr>
            </w:pPr>
            <w:r w:rsidRPr="00DC34FE">
              <w:rPr>
                <w:rFonts w:eastAsia="Calibri"/>
                <w:b/>
                <w:bCs/>
                <w:sz w:val="28"/>
                <w:szCs w:val="28"/>
              </w:rPr>
              <w:t>Số lượng</w:t>
            </w:r>
          </w:p>
        </w:tc>
      </w:tr>
      <w:tr w:rsidR="00993557" w:rsidRPr="00DC34FE" w:rsidTr="00B37319">
        <w:trPr>
          <w:trHeight w:val="284"/>
          <w:jc w:val="center"/>
        </w:trPr>
        <w:tc>
          <w:tcPr>
            <w:tcW w:w="704" w:type="dxa"/>
            <w:shd w:val="clear" w:color="000000" w:fill="FFFFFF"/>
            <w:vAlign w:val="center"/>
          </w:tcPr>
          <w:p w:rsidR="00993557" w:rsidRPr="00DC34FE" w:rsidRDefault="00993557" w:rsidP="00DD06EA">
            <w:pPr>
              <w:spacing w:before="80" w:after="80"/>
              <w:jc w:val="center"/>
              <w:rPr>
                <w:rFonts w:eastAsia="Calibri"/>
                <w:sz w:val="28"/>
                <w:szCs w:val="28"/>
              </w:rPr>
            </w:pPr>
            <w:r w:rsidRPr="00DC34FE">
              <w:rPr>
                <w:rFonts w:eastAsia="Calibri"/>
                <w:sz w:val="28"/>
                <w:szCs w:val="28"/>
              </w:rPr>
              <w:t>1</w:t>
            </w:r>
          </w:p>
        </w:tc>
        <w:tc>
          <w:tcPr>
            <w:tcW w:w="3969" w:type="dxa"/>
            <w:shd w:val="clear" w:color="auto" w:fill="auto"/>
            <w:vAlign w:val="center"/>
          </w:tcPr>
          <w:p w:rsidR="00993557" w:rsidRPr="00DC34FE" w:rsidRDefault="00993557" w:rsidP="00DD06EA">
            <w:pPr>
              <w:spacing w:before="80" w:after="80"/>
              <w:rPr>
                <w:rFonts w:eastAsia="Calibri"/>
                <w:sz w:val="28"/>
                <w:szCs w:val="28"/>
              </w:rPr>
            </w:pPr>
            <w:r w:rsidRPr="00DC34FE">
              <w:rPr>
                <w:rFonts w:eastAsia="Calibri"/>
                <w:sz w:val="28"/>
                <w:szCs w:val="28"/>
              </w:rPr>
              <w:t>Trạ</w:t>
            </w:r>
            <w:r w:rsidR="00C4799A">
              <w:rPr>
                <w:rFonts w:eastAsia="Calibri"/>
                <w:sz w:val="28"/>
                <w:szCs w:val="28"/>
              </w:rPr>
              <w:t>m c</w:t>
            </w:r>
            <w:r w:rsidRPr="00DC34FE">
              <w:rPr>
                <w:rFonts w:eastAsia="Calibri"/>
                <w:sz w:val="28"/>
                <w:szCs w:val="28"/>
              </w:rPr>
              <w:t>ân ô tô 20 tấn</w:t>
            </w:r>
          </w:p>
        </w:tc>
        <w:tc>
          <w:tcPr>
            <w:tcW w:w="1701" w:type="dxa"/>
            <w:shd w:val="clear" w:color="000000" w:fill="FFFFFF"/>
            <w:vAlign w:val="center"/>
          </w:tcPr>
          <w:p w:rsidR="00993557" w:rsidRPr="00DC34FE" w:rsidRDefault="00993557" w:rsidP="00DD06EA">
            <w:pPr>
              <w:spacing w:before="80" w:after="80"/>
              <w:jc w:val="center"/>
              <w:rPr>
                <w:rFonts w:eastAsia="Calibri"/>
                <w:sz w:val="28"/>
                <w:szCs w:val="28"/>
              </w:rPr>
            </w:pPr>
            <w:r w:rsidRPr="00DC34FE">
              <w:rPr>
                <w:rFonts w:eastAsia="Calibri"/>
                <w:sz w:val="28"/>
                <w:szCs w:val="28"/>
              </w:rPr>
              <w:t>Cái</w:t>
            </w:r>
          </w:p>
        </w:tc>
        <w:tc>
          <w:tcPr>
            <w:tcW w:w="1994" w:type="dxa"/>
            <w:shd w:val="clear" w:color="000000" w:fill="FFFFFF"/>
            <w:vAlign w:val="center"/>
          </w:tcPr>
          <w:p w:rsidR="00993557" w:rsidRPr="00DC34FE" w:rsidRDefault="00993557" w:rsidP="00DD06EA">
            <w:pPr>
              <w:spacing w:before="80" w:after="80"/>
              <w:jc w:val="center"/>
              <w:rPr>
                <w:rFonts w:eastAsia="Calibri"/>
                <w:sz w:val="28"/>
                <w:szCs w:val="28"/>
              </w:rPr>
            </w:pPr>
            <w:r w:rsidRPr="00DC34FE">
              <w:rPr>
                <w:rFonts w:eastAsia="Calibri"/>
                <w:sz w:val="28"/>
                <w:szCs w:val="28"/>
              </w:rPr>
              <w:t>1</w:t>
            </w:r>
          </w:p>
        </w:tc>
      </w:tr>
      <w:tr w:rsidR="00993557" w:rsidRPr="00DC34FE" w:rsidTr="00B37319">
        <w:trPr>
          <w:trHeight w:val="284"/>
          <w:jc w:val="center"/>
        </w:trPr>
        <w:tc>
          <w:tcPr>
            <w:tcW w:w="704" w:type="dxa"/>
            <w:shd w:val="clear" w:color="000000" w:fill="FFFFFF"/>
            <w:vAlign w:val="center"/>
          </w:tcPr>
          <w:p w:rsidR="00993557" w:rsidRPr="00DC34FE" w:rsidRDefault="00993557" w:rsidP="00DD06EA">
            <w:pPr>
              <w:spacing w:before="80" w:after="80"/>
              <w:jc w:val="center"/>
              <w:rPr>
                <w:rFonts w:eastAsia="Calibri"/>
                <w:sz w:val="28"/>
                <w:szCs w:val="28"/>
              </w:rPr>
            </w:pPr>
            <w:r w:rsidRPr="00DC34FE">
              <w:rPr>
                <w:rFonts w:eastAsia="Calibri"/>
                <w:sz w:val="28"/>
                <w:szCs w:val="28"/>
              </w:rPr>
              <w:t>2</w:t>
            </w:r>
          </w:p>
        </w:tc>
        <w:tc>
          <w:tcPr>
            <w:tcW w:w="3969" w:type="dxa"/>
            <w:shd w:val="clear" w:color="auto" w:fill="auto"/>
            <w:vAlign w:val="center"/>
          </w:tcPr>
          <w:p w:rsidR="00993557" w:rsidRPr="00DC34FE" w:rsidRDefault="00993557" w:rsidP="00DD06EA">
            <w:pPr>
              <w:spacing w:before="80" w:after="80"/>
              <w:rPr>
                <w:rFonts w:eastAsia="Calibri"/>
                <w:sz w:val="28"/>
                <w:szCs w:val="28"/>
              </w:rPr>
            </w:pPr>
            <w:r w:rsidRPr="00DC34FE">
              <w:rPr>
                <w:rFonts w:eastAsia="Calibri"/>
                <w:sz w:val="28"/>
                <w:szCs w:val="28"/>
              </w:rPr>
              <w:t>Thùng chứa rác loạ</w:t>
            </w:r>
            <w:r w:rsidR="00092284">
              <w:rPr>
                <w:rFonts w:eastAsia="Calibri"/>
                <w:sz w:val="28"/>
                <w:szCs w:val="28"/>
              </w:rPr>
              <w:t>i 120</w:t>
            </w:r>
            <w:r w:rsidRPr="00DC34FE">
              <w:rPr>
                <w:rFonts w:eastAsia="Calibri"/>
                <w:sz w:val="28"/>
                <w:szCs w:val="28"/>
              </w:rPr>
              <w:t>L</w:t>
            </w:r>
          </w:p>
        </w:tc>
        <w:tc>
          <w:tcPr>
            <w:tcW w:w="1701" w:type="dxa"/>
            <w:shd w:val="clear" w:color="000000" w:fill="FFFFFF"/>
            <w:vAlign w:val="center"/>
          </w:tcPr>
          <w:p w:rsidR="00993557" w:rsidRPr="00DC34FE" w:rsidRDefault="00993557" w:rsidP="00DD06EA">
            <w:pPr>
              <w:spacing w:before="80" w:after="80"/>
              <w:jc w:val="center"/>
              <w:rPr>
                <w:rFonts w:eastAsia="Calibri"/>
                <w:sz w:val="28"/>
                <w:szCs w:val="28"/>
              </w:rPr>
            </w:pPr>
            <w:r w:rsidRPr="00DC34FE">
              <w:rPr>
                <w:rFonts w:eastAsia="Calibri"/>
                <w:sz w:val="28"/>
                <w:szCs w:val="28"/>
              </w:rPr>
              <w:t>Cái</w:t>
            </w:r>
          </w:p>
        </w:tc>
        <w:tc>
          <w:tcPr>
            <w:tcW w:w="1994" w:type="dxa"/>
            <w:shd w:val="clear" w:color="000000" w:fill="FFFFFF"/>
            <w:vAlign w:val="center"/>
          </w:tcPr>
          <w:p w:rsidR="00993557" w:rsidRPr="00DC34FE" w:rsidRDefault="00993557" w:rsidP="00DD06EA">
            <w:pPr>
              <w:spacing w:before="80" w:after="80"/>
              <w:jc w:val="center"/>
              <w:rPr>
                <w:rFonts w:eastAsia="Calibri"/>
                <w:sz w:val="28"/>
                <w:szCs w:val="28"/>
              </w:rPr>
            </w:pPr>
            <w:r w:rsidRPr="00DC34FE">
              <w:rPr>
                <w:rFonts w:eastAsia="Calibri"/>
                <w:sz w:val="28"/>
                <w:szCs w:val="28"/>
              </w:rPr>
              <w:t>4</w:t>
            </w:r>
          </w:p>
        </w:tc>
      </w:tr>
      <w:tr w:rsidR="00993557" w:rsidRPr="00DC34FE" w:rsidTr="00B37319">
        <w:trPr>
          <w:trHeight w:val="284"/>
          <w:jc w:val="center"/>
        </w:trPr>
        <w:tc>
          <w:tcPr>
            <w:tcW w:w="704" w:type="dxa"/>
            <w:shd w:val="clear" w:color="000000" w:fill="FFFFFF"/>
            <w:vAlign w:val="center"/>
          </w:tcPr>
          <w:p w:rsidR="00993557" w:rsidRPr="00DC34FE" w:rsidRDefault="00993557" w:rsidP="00DD06EA">
            <w:pPr>
              <w:spacing w:before="80" w:after="80"/>
              <w:jc w:val="center"/>
              <w:rPr>
                <w:rFonts w:eastAsia="Calibri"/>
                <w:sz w:val="28"/>
                <w:szCs w:val="28"/>
              </w:rPr>
            </w:pPr>
            <w:r w:rsidRPr="00DC34FE">
              <w:rPr>
                <w:rFonts w:eastAsia="Calibri"/>
                <w:sz w:val="28"/>
                <w:szCs w:val="28"/>
              </w:rPr>
              <w:t>3</w:t>
            </w:r>
          </w:p>
        </w:tc>
        <w:tc>
          <w:tcPr>
            <w:tcW w:w="3969" w:type="dxa"/>
            <w:shd w:val="clear" w:color="auto" w:fill="auto"/>
            <w:vAlign w:val="center"/>
          </w:tcPr>
          <w:p w:rsidR="00993557" w:rsidRPr="00DC34FE" w:rsidRDefault="00993557" w:rsidP="00DD06EA">
            <w:pPr>
              <w:spacing w:before="80" w:after="80"/>
              <w:rPr>
                <w:rFonts w:eastAsia="Calibri"/>
                <w:sz w:val="28"/>
                <w:szCs w:val="28"/>
              </w:rPr>
            </w:pPr>
            <w:r w:rsidRPr="00DC34FE">
              <w:rPr>
                <w:rFonts w:eastAsia="Calibri"/>
                <w:sz w:val="28"/>
                <w:szCs w:val="28"/>
              </w:rPr>
              <w:t>Thùng chứa rác loạ</w:t>
            </w:r>
            <w:r w:rsidR="00092284">
              <w:rPr>
                <w:rFonts w:eastAsia="Calibri"/>
                <w:sz w:val="28"/>
                <w:szCs w:val="28"/>
              </w:rPr>
              <w:t>i 250</w:t>
            </w:r>
            <w:r w:rsidRPr="00DC34FE">
              <w:rPr>
                <w:rFonts w:eastAsia="Calibri"/>
                <w:sz w:val="28"/>
                <w:szCs w:val="28"/>
              </w:rPr>
              <w:t>L</w:t>
            </w:r>
          </w:p>
        </w:tc>
        <w:tc>
          <w:tcPr>
            <w:tcW w:w="1701" w:type="dxa"/>
            <w:shd w:val="clear" w:color="000000" w:fill="FFFFFF"/>
            <w:vAlign w:val="center"/>
          </w:tcPr>
          <w:p w:rsidR="00993557" w:rsidRPr="00DC34FE" w:rsidRDefault="00993557" w:rsidP="00DD06EA">
            <w:pPr>
              <w:spacing w:before="80" w:after="80"/>
              <w:jc w:val="center"/>
              <w:rPr>
                <w:rFonts w:eastAsia="Calibri"/>
                <w:sz w:val="28"/>
                <w:szCs w:val="28"/>
              </w:rPr>
            </w:pPr>
            <w:r w:rsidRPr="00DC34FE">
              <w:rPr>
                <w:rFonts w:eastAsia="Calibri"/>
                <w:sz w:val="28"/>
                <w:szCs w:val="28"/>
              </w:rPr>
              <w:t>Cái</w:t>
            </w:r>
          </w:p>
        </w:tc>
        <w:tc>
          <w:tcPr>
            <w:tcW w:w="1994" w:type="dxa"/>
            <w:shd w:val="clear" w:color="000000" w:fill="FFFFFF"/>
            <w:vAlign w:val="center"/>
          </w:tcPr>
          <w:p w:rsidR="00993557" w:rsidRPr="00DC34FE" w:rsidRDefault="00993557" w:rsidP="00DD06EA">
            <w:pPr>
              <w:spacing w:before="80" w:after="80"/>
              <w:jc w:val="center"/>
              <w:rPr>
                <w:rFonts w:eastAsia="Calibri"/>
                <w:sz w:val="28"/>
                <w:szCs w:val="28"/>
              </w:rPr>
            </w:pPr>
            <w:r w:rsidRPr="00DC34FE">
              <w:rPr>
                <w:rFonts w:eastAsia="Calibri"/>
                <w:sz w:val="28"/>
                <w:szCs w:val="28"/>
              </w:rPr>
              <w:t>2</w:t>
            </w:r>
          </w:p>
        </w:tc>
      </w:tr>
      <w:tr w:rsidR="00993557" w:rsidRPr="00DC34FE" w:rsidTr="00B37319">
        <w:trPr>
          <w:trHeight w:val="284"/>
          <w:jc w:val="center"/>
        </w:trPr>
        <w:tc>
          <w:tcPr>
            <w:tcW w:w="704" w:type="dxa"/>
            <w:shd w:val="clear" w:color="000000" w:fill="FFFFFF"/>
            <w:vAlign w:val="center"/>
          </w:tcPr>
          <w:p w:rsidR="00993557" w:rsidRPr="00DC34FE" w:rsidRDefault="00993557" w:rsidP="00DD06EA">
            <w:pPr>
              <w:spacing w:before="80" w:after="80"/>
              <w:jc w:val="center"/>
              <w:rPr>
                <w:rFonts w:eastAsia="Calibri"/>
                <w:sz w:val="28"/>
                <w:szCs w:val="28"/>
              </w:rPr>
            </w:pPr>
            <w:r w:rsidRPr="00DC34FE">
              <w:rPr>
                <w:rFonts w:eastAsia="Calibri"/>
                <w:sz w:val="28"/>
                <w:szCs w:val="28"/>
              </w:rPr>
              <w:t>4</w:t>
            </w:r>
          </w:p>
        </w:tc>
        <w:tc>
          <w:tcPr>
            <w:tcW w:w="3969" w:type="dxa"/>
            <w:shd w:val="clear" w:color="auto" w:fill="auto"/>
            <w:vAlign w:val="center"/>
          </w:tcPr>
          <w:p w:rsidR="00993557" w:rsidRPr="00DC34FE" w:rsidRDefault="00993557" w:rsidP="00DD06EA">
            <w:pPr>
              <w:spacing w:before="80" w:after="80"/>
              <w:rPr>
                <w:rFonts w:eastAsia="Calibri"/>
                <w:sz w:val="28"/>
                <w:szCs w:val="28"/>
              </w:rPr>
            </w:pPr>
            <w:r w:rsidRPr="00DC34FE">
              <w:rPr>
                <w:rFonts w:eastAsia="Calibri"/>
                <w:sz w:val="28"/>
                <w:szCs w:val="28"/>
              </w:rPr>
              <w:t>Thùng chứa rác loạ</w:t>
            </w:r>
            <w:r w:rsidR="00092284">
              <w:rPr>
                <w:rFonts w:eastAsia="Calibri"/>
                <w:sz w:val="28"/>
                <w:szCs w:val="28"/>
              </w:rPr>
              <w:t>i 500</w:t>
            </w:r>
            <w:r w:rsidRPr="00DC34FE">
              <w:rPr>
                <w:rFonts w:eastAsia="Calibri"/>
                <w:sz w:val="28"/>
                <w:szCs w:val="28"/>
              </w:rPr>
              <w:t>L</w:t>
            </w:r>
          </w:p>
        </w:tc>
        <w:tc>
          <w:tcPr>
            <w:tcW w:w="1701" w:type="dxa"/>
            <w:shd w:val="clear" w:color="000000" w:fill="FFFFFF"/>
            <w:vAlign w:val="center"/>
          </w:tcPr>
          <w:p w:rsidR="00993557" w:rsidRPr="00DC34FE" w:rsidRDefault="00993557" w:rsidP="00DD06EA">
            <w:pPr>
              <w:spacing w:before="80" w:after="80"/>
              <w:jc w:val="center"/>
              <w:rPr>
                <w:rFonts w:eastAsia="Calibri"/>
                <w:sz w:val="28"/>
                <w:szCs w:val="28"/>
              </w:rPr>
            </w:pPr>
            <w:r w:rsidRPr="00DC34FE">
              <w:rPr>
                <w:rFonts w:eastAsia="Calibri"/>
                <w:sz w:val="28"/>
                <w:szCs w:val="28"/>
              </w:rPr>
              <w:t>Cái</w:t>
            </w:r>
          </w:p>
        </w:tc>
        <w:tc>
          <w:tcPr>
            <w:tcW w:w="1994" w:type="dxa"/>
            <w:shd w:val="clear" w:color="000000" w:fill="FFFFFF"/>
            <w:vAlign w:val="center"/>
          </w:tcPr>
          <w:p w:rsidR="00993557" w:rsidRPr="00DC34FE" w:rsidRDefault="00993557" w:rsidP="00DD06EA">
            <w:pPr>
              <w:spacing w:before="80" w:after="80"/>
              <w:jc w:val="center"/>
              <w:rPr>
                <w:rFonts w:eastAsia="Calibri"/>
                <w:sz w:val="28"/>
                <w:szCs w:val="28"/>
              </w:rPr>
            </w:pPr>
            <w:r w:rsidRPr="00DC34FE">
              <w:rPr>
                <w:rFonts w:eastAsia="Calibri"/>
                <w:sz w:val="28"/>
                <w:szCs w:val="28"/>
              </w:rPr>
              <w:t>2</w:t>
            </w:r>
          </w:p>
        </w:tc>
      </w:tr>
      <w:tr w:rsidR="00993557" w:rsidRPr="00DC34FE" w:rsidTr="00B37319">
        <w:trPr>
          <w:trHeight w:val="284"/>
          <w:jc w:val="center"/>
        </w:trPr>
        <w:tc>
          <w:tcPr>
            <w:tcW w:w="704" w:type="dxa"/>
            <w:shd w:val="clear" w:color="000000" w:fill="FFFFFF"/>
            <w:vAlign w:val="center"/>
          </w:tcPr>
          <w:p w:rsidR="00993557" w:rsidRPr="00DC34FE" w:rsidRDefault="00993557" w:rsidP="00DD06EA">
            <w:pPr>
              <w:spacing w:before="80" w:after="80"/>
              <w:jc w:val="center"/>
              <w:rPr>
                <w:rFonts w:eastAsia="Calibri"/>
                <w:sz w:val="28"/>
                <w:szCs w:val="28"/>
              </w:rPr>
            </w:pPr>
            <w:r w:rsidRPr="00DC34FE">
              <w:rPr>
                <w:rFonts w:eastAsia="Calibri"/>
                <w:sz w:val="28"/>
                <w:szCs w:val="28"/>
              </w:rPr>
              <w:t>5</w:t>
            </w:r>
          </w:p>
        </w:tc>
        <w:tc>
          <w:tcPr>
            <w:tcW w:w="3969" w:type="dxa"/>
            <w:shd w:val="clear" w:color="auto" w:fill="auto"/>
            <w:vAlign w:val="center"/>
          </w:tcPr>
          <w:p w:rsidR="00993557" w:rsidRPr="00DC34FE" w:rsidRDefault="00993557" w:rsidP="00DD06EA">
            <w:pPr>
              <w:spacing w:before="80" w:after="80"/>
              <w:rPr>
                <w:rFonts w:eastAsia="Calibri"/>
                <w:sz w:val="28"/>
                <w:szCs w:val="28"/>
              </w:rPr>
            </w:pPr>
            <w:r w:rsidRPr="00DC34FE">
              <w:rPr>
                <w:rFonts w:eastAsia="Calibri"/>
                <w:sz w:val="28"/>
                <w:szCs w:val="28"/>
              </w:rPr>
              <w:t>Đồ bảo hộ lao động</w:t>
            </w:r>
          </w:p>
        </w:tc>
        <w:tc>
          <w:tcPr>
            <w:tcW w:w="1701" w:type="dxa"/>
            <w:shd w:val="clear" w:color="000000" w:fill="FFFFFF"/>
            <w:vAlign w:val="center"/>
          </w:tcPr>
          <w:p w:rsidR="00993557" w:rsidRPr="00DC34FE" w:rsidRDefault="00993557" w:rsidP="00DD06EA">
            <w:pPr>
              <w:spacing w:before="80" w:after="80"/>
              <w:jc w:val="center"/>
              <w:rPr>
                <w:rFonts w:eastAsia="Calibri"/>
                <w:sz w:val="28"/>
                <w:szCs w:val="28"/>
              </w:rPr>
            </w:pPr>
            <w:r w:rsidRPr="00DC34FE">
              <w:rPr>
                <w:rFonts w:eastAsia="Calibri"/>
                <w:sz w:val="28"/>
                <w:szCs w:val="28"/>
              </w:rPr>
              <w:t>Bộ</w:t>
            </w:r>
          </w:p>
        </w:tc>
        <w:tc>
          <w:tcPr>
            <w:tcW w:w="1994" w:type="dxa"/>
            <w:shd w:val="clear" w:color="000000" w:fill="FFFFFF"/>
            <w:vAlign w:val="center"/>
          </w:tcPr>
          <w:p w:rsidR="00993557" w:rsidRPr="00DC34FE" w:rsidRDefault="00993557" w:rsidP="00DD06EA">
            <w:pPr>
              <w:spacing w:before="80" w:after="80"/>
              <w:jc w:val="center"/>
              <w:rPr>
                <w:rFonts w:eastAsia="Calibri"/>
                <w:sz w:val="28"/>
                <w:szCs w:val="28"/>
              </w:rPr>
            </w:pPr>
            <w:r w:rsidRPr="00DC34FE">
              <w:rPr>
                <w:rFonts w:eastAsia="Calibri"/>
                <w:sz w:val="28"/>
                <w:szCs w:val="28"/>
              </w:rPr>
              <w:t>10</w:t>
            </w:r>
          </w:p>
        </w:tc>
      </w:tr>
      <w:tr w:rsidR="00993557" w:rsidRPr="00DC34FE" w:rsidTr="00B37319">
        <w:trPr>
          <w:trHeight w:val="284"/>
          <w:jc w:val="center"/>
        </w:trPr>
        <w:tc>
          <w:tcPr>
            <w:tcW w:w="704" w:type="dxa"/>
            <w:shd w:val="clear" w:color="000000" w:fill="FFFFFF"/>
            <w:vAlign w:val="center"/>
          </w:tcPr>
          <w:p w:rsidR="00993557" w:rsidRPr="00DC34FE" w:rsidRDefault="00993557" w:rsidP="00DD06EA">
            <w:pPr>
              <w:spacing w:before="80" w:after="80"/>
              <w:jc w:val="center"/>
              <w:rPr>
                <w:rFonts w:eastAsia="Calibri"/>
                <w:sz w:val="28"/>
                <w:szCs w:val="28"/>
              </w:rPr>
            </w:pPr>
            <w:r w:rsidRPr="00DC34FE">
              <w:rPr>
                <w:rFonts w:eastAsia="Calibri"/>
                <w:sz w:val="28"/>
                <w:szCs w:val="28"/>
              </w:rPr>
              <w:t>6</w:t>
            </w:r>
          </w:p>
        </w:tc>
        <w:tc>
          <w:tcPr>
            <w:tcW w:w="3969" w:type="dxa"/>
            <w:shd w:val="clear" w:color="auto" w:fill="auto"/>
            <w:vAlign w:val="center"/>
          </w:tcPr>
          <w:p w:rsidR="00993557" w:rsidRPr="00DC34FE" w:rsidRDefault="00993557" w:rsidP="00DD06EA">
            <w:pPr>
              <w:spacing w:before="80" w:after="80"/>
              <w:rPr>
                <w:rFonts w:eastAsia="Calibri"/>
                <w:sz w:val="28"/>
                <w:szCs w:val="28"/>
              </w:rPr>
            </w:pPr>
            <w:r w:rsidRPr="00DC34FE">
              <w:rPr>
                <w:rFonts w:eastAsia="Calibri"/>
                <w:sz w:val="28"/>
                <w:szCs w:val="28"/>
              </w:rPr>
              <w:t>Máy xúc lật</w:t>
            </w:r>
          </w:p>
        </w:tc>
        <w:tc>
          <w:tcPr>
            <w:tcW w:w="1701" w:type="dxa"/>
            <w:shd w:val="clear" w:color="000000" w:fill="FFFFFF"/>
            <w:vAlign w:val="center"/>
          </w:tcPr>
          <w:p w:rsidR="00993557" w:rsidRPr="00DC34FE" w:rsidRDefault="00993557" w:rsidP="00DD06EA">
            <w:pPr>
              <w:spacing w:before="80" w:after="80"/>
              <w:jc w:val="center"/>
              <w:rPr>
                <w:rFonts w:eastAsia="Calibri"/>
                <w:sz w:val="28"/>
                <w:szCs w:val="28"/>
              </w:rPr>
            </w:pPr>
            <w:r w:rsidRPr="00DC34FE">
              <w:rPr>
                <w:rFonts w:eastAsia="Calibri"/>
                <w:sz w:val="28"/>
                <w:szCs w:val="28"/>
              </w:rPr>
              <w:t>Chiếc</w:t>
            </w:r>
          </w:p>
        </w:tc>
        <w:tc>
          <w:tcPr>
            <w:tcW w:w="1994" w:type="dxa"/>
            <w:shd w:val="clear" w:color="000000" w:fill="FFFFFF"/>
            <w:vAlign w:val="center"/>
          </w:tcPr>
          <w:p w:rsidR="00993557" w:rsidRPr="00DC34FE" w:rsidRDefault="00993557" w:rsidP="00DD06EA">
            <w:pPr>
              <w:spacing w:before="80" w:after="80"/>
              <w:jc w:val="center"/>
              <w:rPr>
                <w:rFonts w:eastAsia="Calibri"/>
                <w:sz w:val="28"/>
                <w:szCs w:val="28"/>
              </w:rPr>
            </w:pPr>
            <w:r w:rsidRPr="00DC34FE">
              <w:rPr>
                <w:rFonts w:eastAsia="Calibri"/>
                <w:sz w:val="28"/>
                <w:szCs w:val="28"/>
              </w:rPr>
              <w:t>1</w:t>
            </w:r>
          </w:p>
        </w:tc>
      </w:tr>
      <w:tr w:rsidR="00993557" w:rsidRPr="00DC34FE" w:rsidTr="00B37319">
        <w:trPr>
          <w:trHeight w:val="284"/>
          <w:jc w:val="center"/>
        </w:trPr>
        <w:tc>
          <w:tcPr>
            <w:tcW w:w="704" w:type="dxa"/>
            <w:shd w:val="clear" w:color="000000" w:fill="FFFFFF"/>
            <w:vAlign w:val="center"/>
          </w:tcPr>
          <w:p w:rsidR="00993557" w:rsidRPr="00DC34FE" w:rsidRDefault="00993557" w:rsidP="00DD06EA">
            <w:pPr>
              <w:spacing w:before="80" w:after="80"/>
              <w:jc w:val="center"/>
              <w:rPr>
                <w:rFonts w:eastAsia="Calibri"/>
                <w:sz w:val="28"/>
                <w:szCs w:val="28"/>
              </w:rPr>
            </w:pPr>
            <w:r w:rsidRPr="00DC34FE">
              <w:rPr>
                <w:rFonts w:eastAsia="Calibri"/>
                <w:sz w:val="28"/>
                <w:szCs w:val="28"/>
              </w:rPr>
              <w:t>7</w:t>
            </w:r>
          </w:p>
        </w:tc>
        <w:tc>
          <w:tcPr>
            <w:tcW w:w="3969" w:type="dxa"/>
            <w:shd w:val="clear" w:color="auto" w:fill="auto"/>
            <w:vAlign w:val="center"/>
          </w:tcPr>
          <w:p w:rsidR="00993557" w:rsidRPr="00DC34FE" w:rsidRDefault="00993557" w:rsidP="00DD06EA">
            <w:pPr>
              <w:spacing w:before="80" w:after="80"/>
              <w:rPr>
                <w:rFonts w:eastAsia="Calibri"/>
                <w:sz w:val="28"/>
                <w:szCs w:val="28"/>
              </w:rPr>
            </w:pPr>
            <w:r w:rsidRPr="00DC34FE">
              <w:rPr>
                <w:rFonts w:eastAsia="Calibri"/>
                <w:sz w:val="28"/>
                <w:szCs w:val="28"/>
              </w:rPr>
              <w:t>Xe tải chở rác 5 tấn</w:t>
            </w:r>
          </w:p>
        </w:tc>
        <w:tc>
          <w:tcPr>
            <w:tcW w:w="1701" w:type="dxa"/>
            <w:shd w:val="clear" w:color="000000" w:fill="FFFFFF"/>
            <w:vAlign w:val="center"/>
          </w:tcPr>
          <w:p w:rsidR="00993557" w:rsidRPr="00DC34FE" w:rsidRDefault="00993557" w:rsidP="00DD06EA">
            <w:pPr>
              <w:spacing w:before="80" w:after="80"/>
              <w:jc w:val="center"/>
              <w:rPr>
                <w:rFonts w:eastAsia="Calibri"/>
                <w:sz w:val="28"/>
                <w:szCs w:val="28"/>
              </w:rPr>
            </w:pPr>
            <w:r w:rsidRPr="00DC34FE">
              <w:rPr>
                <w:rFonts w:eastAsia="Calibri"/>
                <w:sz w:val="28"/>
                <w:szCs w:val="28"/>
              </w:rPr>
              <w:t>Chiếc</w:t>
            </w:r>
          </w:p>
        </w:tc>
        <w:tc>
          <w:tcPr>
            <w:tcW w:w="1994" w:type="dxa"/>
            <w:shd w:val="clear" w:color="000000" w:fill="FFFFFF"/>
            <w:vAlign w:val="center"/>
          </w:tcPr>
          <w:p w:rsidR="00993557" w:rsidRPr="00DC34FE" w:rsidRDefault="00993557" w:rsidP="00DD06EA">
            <w:pPr>
              <w:spacing w:before="80" w:after="80"/>
              <w:jc w:val="center"/>
              <w:rPr>
                <w:rFonts w:eastAsia="Calibri"/>
                <w:sz w:val="28"/>
                <w:szCs w:val="28"/>
              </w:rPr>
            </w:pPr>
            <w:r w:rsidRPr="00DC34FE">
              <w:rPr>
                <w:rFonts w:eastAsia="Calibri"/>
                <w:sz w:val="28"/>
                <w:szCs w:val="28"/>
              </w:rPr>
              <w:t>1</w:t>
            </w:r>
          </w:p>
        </w:tc>
      </w:tr>
      <w:tr w:rsidR="00993557" w:rsidRPr="00DC34FE" w:rsidTr="00B37319">
        <w:trPr>
          <w:trHeight w:val="284"/>
          <w:jc w:val="center"/>
        </w:trPr>
        <w:tc>
          <w:tcPr>
            <w:tcW w:w="704" w:type="dxa"/>
            <w:shd w:val="clear" w:color="000000" w:fill="FFFFFF"/>
            <w:vAlign w:val="center"/>
          </w:tcPr>
          <w:p w:rsidR="00993557" w:rsidRPr="00DC34FE" w:rsidRDefault="00993557" w:rsidP="00DD06EA">
            <w:pPr>
              <w:spacing w:before="80" w:after="80"/>
              <w:jc w:val="center"/>
              <w:rPr>
                <w:rFonts w:eastAsia="Calibri"/>
                <w:sz w:val="28"/>
                <w:szCs w:val="28"/>
              </w:rPr>
            </w:pPr>
            <w:r w:rsidRPr="00DC34FE">
              <w:rPr>
                <w:rFonts w:eastAsia="Calibri"/>
                <w:sz w:val="28"/>
                <w:szCs w:val="28"/>
              </w:rPr>
              <w:t>8</w:t>
            </w:r>
          </w:p>
        </w:tc>
        <w:tc>
          <w:tcPr>
            <w:tcW w:w="3969" w:type="dxa"/>
            <w:shd w:val="clear" w:color="000000" w:fill="FFFFFF"/>
            <w:vAlign w:val="center"/>
          </w:tcPr>
          <w:p w:rsidR="00993557" w:rsidRPr="00DC34FE" w:rsidRDefault="00993557" w:rsidP="00DD06EA">
            <w:pPr>
              <w:spacing w:before="80" w:after="80"/>
              <w:rPr>
                <w:rFonts w:eastAsia="Calibri"/>
                <w:sz w:val="28"/>
                <w:szCs w:val="28"/>
              </w:rPr>
            </w:pPr>
            <w:r w:rsidRPr="00DC34FE">
              <w:rPr>
                <w:rFonts w:eastAsia="Calibri"/>
                <w:sz w:val="28"/>
                <w:szCs w:val="28"/>
              </w:rPr>
              <w:t>Máy phát điện 3 pha</w:t>
            </w:r>
          </w:p>
        </w:tc>
        <w:tc>
          <w:tcPr>
            <w:tcW w:w="1701" w:type="dxa"/>
            <w:shd w:val="clear" w:color="000000" w:fill="FFFFFF"/>
            <w:vAlign w:val="center"/>
          </w:tcPr>
          <w:p w:rsidR="00993557" w:rsidRPr="00DC34FE" w:rsidRDefault="00993557" w:rsidP="00DD06EA">
            <w:pPr>
              <w:spacing w:before="80" w:after="80"/>
              <w:jc w:val="center"/>
              <w:rPr>
                <w:rFonts w:eastAsia="Calibri"/>
                <w:sz w:val="28"/>
                <w:szCs w:val="28"/>
              </w:rPr>
            </w:pPr>
            <w:r w:rsidRPr="00DC34FE">
              <w:rPr>
                <w:rFonts w:eastAsia="Calibri"/>
                <w:sz w:val="28"/>
                <w:szCs w:val="28"/>
              </w:rPr>
              <w:t>Bộ</w:t>
            </w:r>
          </w:p>
        </w:tc>
        <w:tc>
          <w:tcPr>
            <w:tcW w:w="1994" w:type="dxa"/>
            <w:shd w:val="clear" w:color="000000" w:fill="FFFFFF"/>
            <w:vAlign w:val="center"/>
          </w:tcPr>
          <w:p w:rsidR="00993557" w:rsidRPr="00DC34FE" w:rsidRDefault="00993557" w:rsidP="00DD06EA">
            <w:pPr>
              <w:spacing w:before="80" w:after="80"/>
              <w:jc w:val="center"/>
              <w:rPr>
                <w:rFonts w:eastAsia="Calibri"/>
                <w:sz w:val="28"/>
                <w:szCs w:val="28"/>
              </w:rPr>
            </w:pPr>
            <w:r w:rsidRPr="00DC34FE">
              <w:rPr>
                <w:rFonts w:eastAsia="Calibri"/>
                <w:sz w:val="28"/>
                <w:szCs w:val="28"/>
              </w:rPr>
              <w:t>1</w:t>
            </w:r>
          </w:p>
        </w:tc>
      </w:tr>
    </w:tbl>
    <w:p w:rsidR="00993557" w:rsidRPr="00DC34FE" w:rsidRDefault="00993557" w:rsidP="005015F7">
      <w:pPr>
        <w:spacing w:before="60"/>
        <w:ind w:firstLine="709"/>
        <w:jc w:val="both"/>
        <w:rPr>
          <w:rFonts w:eastAsia="Calibri"/>
          <w:i/>
          <w:iCs/>
          <w:sz w:val="28"/>
          <w:szCs w:val="28"/>
        </w:rPr>
      </w:pPr>
      <w:bookmarkStart w:id="13" w:name="_Toc132702814"/>
      <w:r w:rsidRPr="004211D4">
        <w:rPr>
          <w:rFonts w:eastAsia="Calibri"/>
          <w:iCs/>
          <w:sz w:val="28"/>
          <w:szCs w:val="28"/>
        </w:rPr>
        <w:t xml:space="preserve">* Hạng mục 3: </w:t>
      </w:r>
      <w:bookmarkEnd w:id="13"/>
      <w:r w:rsidRPr="004211D4">
        <w:rPr>
          <w:rFonts w:eastAsia="Calibri"/>
          <w:iCs/>
          <w:sz w:val="28"/>
          <w:szCs w:val="28"/>
        </w:rPr>
        <w:t>Xây dựng khu vực xử lý rác thải hữu cơ (ủ phân compost</w:t>
      </w:r>
      <w:r w:rsidRPr="00DC34FE">
        <w:rPr>
          <w:rFonts w:eastAsia="Calibri"/>
          <w:i/>
          <w:iCs/>
          <w:sz w:val="28"/>
          <w:szCs w:val="28"/>
        </w:rPr>
        <w:t>)</w:t>
      </w:r>
    </w:p>
    <w:p w:rsidR="00993557" w:rsidRPr="00DC34FE" w:rsidRDefault="00993557" w:rsidP="005015F7">
      <w:pPr>
        <w:spacing w:before="60"/>
        <w:ind w:firstLine="709"/>
        <w:jc w:val="both"/>
        <w:rPr>
          <w:rFonts w:eastAsia="Calibri"/>
          <w:sz w:val="28"/>
          <w:szCs w:val="28"/>
        </w:rPr>
      </w:pPr>
      <w:r w:rsidRPr="00DC34FE">
        <w:rPr>
          <w:rFonts w:eastAsia="Calibri"/>
          <w:sz w:val="28"/>
          <w:szCs w:val="28"/>
        </w:rPr>
        <w:t>- Nhà xưởng sản xuất phân bón vi sinh: Nhà 01 tầng, cấp III, có diện tích khoảng 500m</w:t>
      </w:r>
      <w:r w:rsidRPr="00DC34FE">
        <w:rPr>
          <w:rFonts w:eastAsia="Calibri"/>
          <w:sz w:val="28"/>
          <w:szCs w:val="28"/>
          <w:vertAlign w:val="superscript"/>
        </w:rPr>
        <w:t>2</w:t>
      </w:r>
      <w:r w:rsidR="004211D4">
        <w:rPr>
          <w:rFonts w:eastAsia="Calibri"/>
          <w:sz w:val="28"/>
          <w:szCs w:val="28"/>
        </w:rPr>
        <w:t>; t</w:t>
      </w:r>
      <w:r w:rsidRPr="00DC34FE">
        <w:rPr>
          <w:rFonts w:eastAsia="Calibri"/>
          <w:sz w:val="28"/>
          <w:szCs w:val="28"/>
        </w:rPr>
        <w:t>hiết kế móng, giằng bằng bê tông cốt thép, hệ khung và kèo cấu tạo tổ hợp bằng thép tấm liên kết hàn và bằng bu lông cường độ cao; tường xây gạch cao khoảng 2,0m, phần trên đóng vách tôn và khung thép bảo vệ</w:t>
      </w:r>
      <w:r w:rsidR="001A3A51">
        <w:rPr>
          <w:rFonts w:eastAsia="Calibri"/>
          <w:sz w:val="28"/>
          <w:szCs w:val="28"/>
        </w:rPr>
        <w:t>; c</w:t>
      </w:r>
      <w:r w:rsidRPr="00DC34FE">
        <w:rPr>
          <w:rFonts w:eastAsia="Calibri"/>
          <w:sz w:val="28"/>
          <w:szCs w:val="28"/>
        </w:rPr>
        <w:t>ửa đi, cửa sổ sử dụng khung thép hộp kết hợ</w:t>
      </w:r>
      <w:r w:rsidR="001A3A51">
        <w:rPr>
          <w:rFonts w:eastAsia="Calibri"/>
          <w:sz w:val="28"/>
          <w:szCs w:val="28"/>
        </w:rPr>
        <w:t>p panô tôn; m</w:t>
      </w:r>
      <w:r w:rsidRPr="00DC34FE">
        <w:rPr>
          <w:rFonts w:eastAsia="Calibri"/>
          <w:sz w:val="28"/>
          <w:szCs w:val="28"/>
        </w:rPr>
        <w:t>ái lợp tôn lạnh sóng vuông, có ke chống bão…</w:t>
      </w:r>
    </w:p>
    <w:p w:rsidR="00993557" w:rsidRDefault="00993557" w:rsidP="005015F7">
      <w:pPr>
        <w:spacing w:before="60"/>
        <w:ind w:firstLine="709"/>
        <w:jc w:val="both"/>
        <w:rPr>
          <w:rFonts w:eastAsia="Calibri"/>
          <w:sz w:val="28"/>
          <w:szCs w:val="28"/>
        </w:rPr>
      </w:pPr>
      <w:r w:rsidRPr="00DC34FE">
        <w:rPr>
          <w:rFonts w:eastAsia="Calibri"/>
          <w:sz w:val="28"/>
          <w:szCs w:val="28"/>
        </w:rPr>
        <w:t>- Các hạng mục phụ trợ: Hệ thống cấp điện 3 pha đấu nối từ hệ thống điện đầu tư cấp chung cho dự</w:t>
      </w:r>
      <w:r w:rsidR="001A3A51">
        <w:rPr>
          <w:rFonts w:eastAsia="Calibri"/>
          <w:sz w:val="28"/>
          <w:szCs w:val="28"/>
        </w:rPr>
        <w:t xml:space="preserve"> án; n</w:t>
      </w:r>
      <w:r w:rsidRPr="00DC34FE">
        <w:rPr>
          <w:rFonts w:eastAsia="Calibri"/>
          <w:sz w:val="28"/>
          <w:szCs w:val="28"/>
        </w:rPr>
        <w:t>ước được sử dụng nước ngầm giếng khoan; hệ thống chống sét, phòng cháy chữa cháy theo quy định hiện hành</w:t>
      </w:r>
      <w:r w:rsidR="00092284">
        <w:rPr>
          <w:rFonts w:eastAsia="Calibri"/>
          <w:sz w:val="28"/>
          <w:szCs w:val="28"/>
        </w:rPr>
        <w:t>.</w:t>
      </w:r>
    </w:p>
    <w:p w:rsidR="00765DB2" w:rsidRPr="00DC34FE" w:rsidRDefault="00765DB2" w:rsidP="005015F7">
      <w:pPr>
        <w:spacing w:before="60"/>
        <w:ind w:firstLine="709"/>
        <w:jc w:val="both"/>
        <w:rPr>
          <w:rFonts w:eastAsia="Calibri"/>
          <w:sz w:val="28"/>
          <w:szCs w:val="28"/>
        </w:rPr>
      </w:pPr>
      <w:r>
        <w:rPr>
          <w:rFonts w:eastAsia="Calibri"/>
          <w:sz w:val="28"/>
          <w:szCs w:val="28"/>
        </w:rPr>
        <w:t>- Thiết bị: Các thiết bị đi kèm phục vụ quá trình xử lý rác thải hữu cơ (ủ phân compost).</w:t>
      </w:r>
    </w:p>
    <w:p w:rsidR="00993557" w:rsidRPr="004211D4" w:rsidRDefault="00993557" w:rsidP="005015F7">
      <w:pPr>
        <w:spacing w:before="60"/>
        <w:ind w:firstLine="709"/>
        <w:jc w:val="both"/>
        <w:rPr>
          <w:rFonts w:eastAsia="Calibri"/>
          <w:iCs/>
          <w:sz w:val="28"/>
          <w:szCs w:val="28"/>
        </w:rPr>
      </w:pPr>
      <w:bookmarkStart w:id="14" w:name="_Toc132702817"/>
      <w:r w:rsidRPr="004211D4">
        <w:rPr>
          <w:rFonts w:eastAsia="Calibri"/>
          <w:iCs/>
          <w:sz w:val="28"/>
          <w:szCs w:val="28"/>
        </w:rPr>
        <w:t>* Hạng mục 4: Lắp đặt lò đốt chất thải rắn sinh hoạt, công suất</w:t>
      </w:r>
      <w:r w:rsidR="001A3A51">
        <w:rPr>
          <w:rFonts w:eastAsia="Calibri"/>
          <w:iCs/>
          <w:sz w:val="28"/>
          <w:szCs w:val="28"/>
        </w:rPr>
        <w:t xml:space="preserve"> </w:t>
      </w:r>
      <w:r w:rsidRPr="004211D4">
        <w:rPr>
          <w:rFonts w:eastAsia="Calibri"/>
          <w:iCs/>
          <w:sz w:val="28"/>
          <w:szCs w:val="28"/>
        </w:rPr>
        <w:t>1.500kg/</w:t>
      </w:r>
      <w:bookmarkEnd w:id="14"/>
      <w:r w:rsidR="001A3A51">
        <w:rPr>
          <w:rFonts w:eastAsia="Calibri"/>
          <w:iCs/>
          <w:sz w:val="28"/>
          <w:szCs w:val="28"/>
        </w:rPr>
        <w:t>giờ</w:t>
      </w:r>
    </w:p>
    <w:p w:rsidR="00993557" w:rsidRPr="00DC34FE" w:rsidRDefault="001A3A51" w:rsidP="005015F7">
      <w:pPr>
        <w:spacing w:before="60"/>
        <w:ind w:firstLine="709"/>
        <w:jc w:val="both"/>
        <w:rPr>
          <w:rFonts w:eastAsia="Calibri"/>
          <w:sz w:val="28"/>
          <w:szCs w:val="28"/>
        </w:rPr>
      </w:pPr>
      <w:bookmarkStart w:id="15" w:name="_Toc132702818"/>
      <w:bookmarkStart w:id="16" w:name="_Toc160349138"/>
      <w:r>
        <w:rPr>
          <w:rFonts w:eastAsia="Calibri"/>
          <w:sz w:val="28"/>
          <w:szCs w:val="28"/>
        </w:rPr>
        <w:t>-</w:t>
      </w:r>
      <w:r w:rsidR="00993557" w:rsidRPr="00DC34FE">
        <w:rPr>
          <w:rFonts w:eastAsia="Calibri"/>
          <w:sz w:val="28"/>
          <w:szCs w:val="28"/>
        </w:rPr>
        <w:t xml:space="preserve"> Nhà xưởng lò đốt rác:</w:t>
      </w:r>
      <w:bookmarkEnd w:id="15"/>
      <w:bookmarkEnd w:id="16"/>
    </w:p>
    <w:p w:rsidR="00993557" w:rsidRPr="00DC34FE" w:rsidRDefault="001A3A51" w:rsidP="005015F7">
      <w:pPr>
        <w:spacing w:before="60"/>
        <w:ind w:firstLine="709"/>
        <w:jc w:val="both"/>
        <w:rPr>
          <w:rFonts w:eastAsia="Calibri"/>
          <w:spacing w:val="-2"/>
          <w:sz w:val="28"/>
          <w:szCs w:val="28"/>
        </w:rPr>
      </w:pPr>
      <w:r>
        <w:rPr>
          <w:rFonts w:eastAsia="Calibri"/>
          <w:spacing w:val="-2"/>
          <w:sz w:val="28"/>
          <w:szCs w:val="28"/>
        </w:rPr>
        <w:t>+</w:t>
      </w:r>
      <w:r w:rsidR="00993557" w:rsidRPr="00DC34FE">
        <w:rPr>
          <w:rFonts w:eastAsia="Calibri"/>
          <w:spacing w:val="-2"/>
          <w:sz w:val="28"/>
          <w:szCs w:val="28"/>
        </w:rPr>
        <w:t xml:space="preserve"> Nhà 01 tầng, công trình cấp III có kích thước mặt bằng khoảng 300m</w:t>
      </w:r>
      <w:r w:rsidR="00993557" w:rsidRPr="00DC34FE">
        <w:rPr>
          <w:rFonts w:eastAsia="Calibri"/>
          <w:spacing w:val="-2"/>
          <w:sz w:val="28"/>
          <w:szCs w:val="28"/>
          <w:vertAlign w:val="superscript"/>
        </w:rPr>
        <w:t>2</w:t>
      </w:r>
      <w:r>
        <w:rPr>
          <w:rFonts w:eastAsia="Calibri"/>
          <w:spacing w:val="-2"/>
          <w:sz w:val="28"/>
          <w:szCs w:val="28"/>
        </w:rPr>
        <w:t>;</w:t>
      </w:r>
      <w:r w:rsidR="00993557" w:rsidRPr="00DC34FE">
        <w:rPr>
          <w:rFonts w:eastAsia="Calibri"/>
          <w:spacing w:val="-2"/>
          <w:sz w:val="28"/>
          <w:szCs w:val="28"/>
        </w:rPr>
        <w:t xml:space="preserve"> </w:t>
      </w:r>
      <w:r>
        <w:rPr>
          <w:rFonts w:eastAsia="Calibri"/>
          <w:spacing w:val="-2"/>
          <w:sz w:val="28"/>
          <w:szCs w:val="28"/>
        </w:rPr>
        <w:t>t</w:t>
      </w:r>
      <w:r w:rsidR="00993557" w:rsidRPr="00DC34FE">
        <w:rPr>
          <w:rFonts w:eastAsia="Calibri"/>
          <w:spacing w:val="-2"/>
          <w:sz w:val="28"/>
          <w:szCs w:val="28"/>
        </w:rPr>
        <w:t>hiết kế móng, giằng bằng bê tông cốt thép, hệ khung và kèo cấu tạo tổ hợp bằng thép tấm liên kết hàn và bằng bu lông cường độ cao; tường xây gạch cao khoảng 2,0m, phần trên đóng vách tôn và khung thép bảo vệ</w:t>
      </w:r>
      <w:r>
        <w:rPr>
          <w:rFonts w:eastAsia="Calibri"/>
          <w:spacing w:val="-2"/>
          <w:sz w:val="28"/>
          <w:szCs w:val="28"/>
        </w:rPr>
        <w:t>; c</w:t>
      </w:r>
      <w:r w:rsidR="00993557" w:rsidRPr="00DC34FE">
        <w:rPr>
          <w:rFonts w:eastAsia="Calibri"/>
          <w:spacing w:val="-2"/>
          <w:sz w:val="28"/>
          <w:szCs w:val="28"/>
        </w:rPr>
        <w:t>ửa đi, cửa sổ sử dụng khung thép hộp kết hợ</w:t>
      </w:r>
      <w:r>
        <w:rPr>
          <w:rFonts w:eastAsia="Calibri"/>
          <w:spacing w:val="-2"/>
          <w:sz w:val="28"/>
          <w:szCs w:val="28"/>
        </w:rPr>
        <w:t>p panô tôn; m</w:t>
      </w:r>
      <w:r w:rsidR="00993557" w:rsidRPr="00DC34FE">
        <w:rPr>
          <w:rFonts w:eastAsia="Calibri"/>
          <w:spacing w:val="-2"/>
          <w:sz w:val="28"/>
          <w:szCs w:val="28"/>
        </w:rPr>
        <w:t>ái lợp tôn lạnh sóng vuông, có ke chống bão….</w:t>
      </w:r>
    </w:p>
    <w:p w:rsidR="00993557" w:rsidRPr="00DC34FE" w:rsidRDefault="001A3A51" w:rsidP="005015F7">
      <w:pPr>
        <w:spacing w:before="60"/>
        <w:ind w:firstLine="709"/>
        <w:jc w:val="both"/>
        <w:rPr>
          <w:rFonts w:eastAsia="Calibri"/>
          <w:spacing w:val="-2"/>
          <w:sz w:val="28"/>
          <w:szCs w:val="28"/>
        </w:rPr>
      </w:pPr>
      <w:r>
        <w:rPr>
          <w:rFonts w:eastAsia="Calibri"/>
          <w:spacing w:val="-2"/>
          <w:sz w:val="28"/>
          <w:szCs w:val="28"/>
        </w:rPr>
        <w:t>+</w:t>
      </w:r>
      <w:r w:rsidR="00993557" w:rsidRPr="00DC34FE">
        <w:rPr>
          <w:rFonts w:eastAsia="Calibri"/>
          <w:spacing w:val="-2"/>
          <w:sz w:val="28"/>
          <w:szCs w:val="28"/>
        </w:rPr>
        <w:t xml:space="preserve"> Các hạng mục phụ trợ: Hệ thống cấp điện 3 pha đấu nối từ hệ thống điện đầu tư cấp chung cho dự án</w:t>
      </w:r>
      <w:r>
        <w:rPr>
          <w:rFonts w:eastAsia="Calibri"/>
          <w:spacing w:val="-2"/>
          <w:sz w:val="28"/>
          <w:szCs w:val="28"/>
        </w:rPr>
        <w:t>; n</w:t>
      </w:r>
      <w:r w:rsidR="00993557" w:rsidRPr="00DC34FE">
        <w:rPr>
          <w:rFonts w:eastAsia="Calibri"/>
          <w:spacing w:val="-2"/>
          <w:sz w:val="28"/>
          <w:szCs w:val="28"/>
        </w:rPr>
        <w:t>ước được sử dụng nước ngầm giếng khoan; hệ thống chống sét, phòng cháy chữa cháy theo quy định hiện hành.</w:t>
      </w:r>
    </w:p>
    <w:p w:rsidR="00993557" w:rsidRPr="00DC34FE" w:rsidRDefault="001A3A51" w:rsidP="005015F7">
      <w:pPr>
        <w:spacing w:before="60"/>
        <w:ind w:firstLine="709"/>
        <w:jc w:val="both"/>
        <w:rPr>
          <w:rFonts w:eastAsia="Calibri"/>
          <w:sz w:val="28"/>
          <w:szCs w:val="28"/>
        </w:rPr>
      </w:pPr>
      <w:r>
        <w:rPr>
          <w:rFonts w:eastAsia="Calibri"/>
          <w:sz w:val="28"/>
          <w:szCs w:val="28"/>
        </w:rPr>
        <w:t>-</w:t>
      </w:r>
      <w:r w:rsidR="00993557" w:rsidRPr="00DC34FE">
        <w:rPr>
          <w:rFonts w:eastAsia="Calibri"/>
          <w:sz w:val="28"/>
          <w:szCs w:val="28"/>
        </w:rPr>
        <w:t xml:space="preserve"> Thiết bị: </w:t>
      </w:r>
    </w:p>
    <w:p w:rsidR="00993557" w:rsidRPr="00DC34FE" w:rsidRDefault="00993557" w:rsidP="005015F7">
      <w:pPr>
        <w:spacing w:before="60"/>
        <w:ind w:firstLine="709"/>
        <w:jc w:val="both"/>
        <w:rPr>
          <w:rFonts w:eastAsia="Calibri"/>
          <w:sz w:val="28"/>
          <w:szCs w:val="28"/>
        </w:rPr>
      </w:pPr>
      <w:r w:rsidRPr="00DC34FE">
        <w:rPr>
          <w:rFonts w:eastAsia="Calibri"/>
          <w:sz w:val="28"/>
          <w:szCs w:val="28"/>
        </w:rPr>
        <w:t>Đầu tư lò đốt xử lý rác thải sinh hoạt áp dụng công nghệ đốt bằng khí tự nhiên, không dùng nhiên liệu phụ trợ với công suất đốt 1.500kg/giờ.</w:t>
      </w:r>
    </w:p>
    <w:p w:rsidR="00993557" w:rsidRPr="001A3A51" w:rsidRDefault="00993557" w:rsidP="005015F7">
      <w:pPr>
        <w:spacing w:before="60"/>
        <w:ind w:firstLine="709"/>
        <w:jc w:val="both"/>
        <w:rPr>
          <w:rFonts w:eastAsia="Calibri"/>
          <w:iCs/>
          <w:sz w:val="28"/>
          <w:szCs w:val="28"/>
        </w:rPr>
      </w:pPr>
      <w:bookmarkStart w:id="17" w:name="_Toc132702820"/>
      <w:r w:rsidRPr="001A3A51">
        <w:rPr>
          <w:rFonts w:eastAsia="Calibri"/>
          <w:iCs/>
          <w:sz w:val="28"/>
          <w:szCs w:val="28"/>
        </w:rPr>
        <w:lastRenderedPageBreak/>
        <w:t>* Hạng mục 5: Xây dựng ô chôn lấp rác thải sinh hoạt không xử lý được bằng phương pháp đốt và tro xỉ sau quá trình đốt</w:t>
      </w:r>
      <w:bookmarkEnd w:id="17"/>
    </w:p>
    <w:p w:rsidR="00993557" w:rsidRPr="00DC34FE" w:rsidRDefault="00993557" w:rsidP="005015F7">
      <w:pPr>
        <w:spacing w:before="60"/>
        <w:ind w:firstLine="709"/>
        <w:jc w:val="both"/>
        <w:rPr>
          <w:rFonts w:eastAsia="Calibri"/>
          <w:sz w:val="28"/>
          <w:szCs w:val="28"/>
        </w:rPr>
      </w:pPr>
      <w:r w:rsidRPr="00DC34FE">
        <w:rPr>
          <w:rFonts w:eastAsia="Calibri"/>
          <w:sz w:val="28"/>
          <w:szCs w:val="28"/>
        </w:rPr>
        <w:t>Xây dựng 01 ô chôn lấp, có diện tích bề mặ</w:t>
      </w:r>
      <w:r w:rsidR="00845551">
        <w:rPr>
          <w:rFonts w:eastAsia="Calibri"/>
          <w:sz w:val="28"/>
          <w:szCs w:val="28"/>
        </w:rPr>
        <w:t>t</w:t>
      </w:r>
      <w:r w:rsidR="00092284">
        <w:rPr>
          <w:rFonts w:eastAsia="Calibri"/>
          <w:sz w:val="28"/>
          <w:szCs w:val="28"/>
        </w:rPr>
        <w:t xml:space="preserve"> 6.400</w:t>
      </w:r>
      <w:r w:rsidRPr="00DC34FE">
        <w:rPr>
          <w:rFonts w:eastAsia="Calibri"/>
          <w:sz w:val="28"/>
          <w:szCs w:val="28"/>
        </w:rPr>
        <w:t>m</w:t>
      </w:r>
      <w:r w:rsidRPr="00DC34FE">
        <w:rPr>
          <w:rFonts w:eastAsia="Calibri"/>
          <w:sz w:val="28"/>
          <w:szCs w:val="28"/>
          <w:vertAlign w:val="superscript"/>
        </w:rPr>
        <w:t xml:space="preserve">2 </w:t>
      </w:r>
      <w:r w:rsidRPr="00DC34FE">
        <w:rPr>
          <w:rFonts w:eastAsia="Calibri"/>
          <w:sz w:val="28"/>
          <w:szCs w:val="28"/>
        </w:rPr>
        <w:t>(kích thước: 80m x 80m), diệ</w:t>
      </w:r>
      <w:r w:rsidR="00092284">
        <w:rPr>
          <w:rFonts w:eastAsia="Calibri"/>
          <w:sz w:val="28"/>
          <w:szCs w:val="28"/>
        </w:rPr>
        <w:t>n tích đáy 5.625</w:t>
      </w:r>
      <w:r w:rsidRPr="00DC34FE">
        <w:rPr>
          <w:rFonts w:eastAsia="Calibri"/>
          <w:sz w:val="28"/>
          <w:szCs w:val="28"/>
        </w:rPr>
        <w:t>m</w:t>
      </w:r>
      <w:r w:rsidRPr="00DC34FE">
        <w:rPr>
          <w:rFonts w:eastAsia="Calibri"/>
          <w:sz w:val="28"/>
          <w:szCs w:val="28"/>
          <w:vertAlign w:val="superscript"/>
        </w:rPr>
        <w:t>2</w:t>
      </w:r>
      <w:r w:rsidRPr="00DC34FE">
        <w:rPr>
          <w:rFonts w:eastAsia="Calibri"/>
          <w:sz w:val="28"/>
          <w:szCs w:val="28"/>
        </w:rPr>
        <w:t xml:space="preserve"> (kích thước: 75m x 75m), độ sâu 5,0m (phần chìm), mái taluy trong và ngoài 1:1, độ cao đỉnh ô đóng cửa 3,0m (phần nổi) độ dốc 1:2, bề rộng mặt đườ</w:t>
      </w:r>
      <w:r w:rsidR="00845551">
        <w:rPr>
          <w:rFonts w:eastAsia="Calibri"/>
          <w:sz w:val="28"/>
          <w:szCs w:val="28"/>
        </w:rPr>
        <w:t>ng bao 4,0m; h</w:t>
      </w:r>
      <w:r w:rsidRPr="00DC34FE">
        <w:rPr>
          <w:rFonts w:eastAsia="Calibri"/>
          <w:sz w:val="28"/>
          <w:szCs w:val="28"/>
        </w:rPr>
        <w:t>ệ thống thu gom nước rác đáy ô chôn lấp, gồ</w:t>
      </w:r>
      <w:r w:rsidR="00845551">
        <w:rPr>
          <w:rFonts w:eastAsia="Calibri"/>
          <w:sz w:val="28"/>
          <w:szCs w:val="28"/>
        </w:rPr>
        <w:t>m h</w:t>
      </w:r>
      <w:r w:rsidRPr="00DC34FE">
        <w:rPr>
          <w:rFonts w:eastAsia="Calibri"/>
          <w:sz w:val="28"/>
          <w:szCs w:val="28"/>
        </w:rPr>
        <w:t>ệ thống ống thu gom nước rác và hố ga nước rác.</w:t>
      </w:r>
    </w:p>
    <w:p w:rsidR="00993557" w:rsidRPr="00845551" w:rsidRDefault="00993557" w:rsidP="005015F7">
      <w:pPr>
        <w:spacing w:before="60"/>
        <w:ind w:firstLine="709"/>
        <w:jc w:val="both"/>
        <w:rPr>
          <w:rFonts w:eastAsia="Calibri"/>
          <w:iCs/>
          <w:sz w:val="28"/>
          <w:szCs w:val="28"/>
        </w:rPr>
      </w:pPr>
      <w:bookmarkStart w:id="18" w:name="_Toc132702821"/>
      <w:r w:rsidRPr="00845551">
        <w:rPr>
          <w:rFonts w:eastAsia="Calibri"/>
          <w:iCs/>
          <w:sz w:val="28"/>
          <w:szCs w:val="28"/>
        </w:rPr>
        <w:t>* Các hạng mục phụ trợ</w:t>
      </w:r>
      <w:bookmarkEnd w:id="18"/>
    </w:p>
    <w:p w:rsidR="00993557" w:rsidRPr="00DC34FE" w:rsidRDefault="00993557" w:rsidP="005015F7">
      <w:pPr>
        <w:spacing w:before="60"/>
        <w:ind w:firstLine="709"/>
        <w:jc w:val="both"/>
        <w:rPr>
          <w:rFonts w:eastAsia="Calibri"/>
          <w:sz w:val="28"/>
          <w:szCs w:val="28"/>
        </w:rPr>
      </w:pPr>
      <w:r w:rsidRPr="00DC34FE">
        <w:rPr>
          <w:rFonts w:eastAsia="Calibri"/>
          <w:sz w:val="28"/>
          <w:szCs w:val="28"/>
        </w:rPr>
        <w:t>- Văn phòng làm việc, phòng nghỉ ca, phòng điều hành có khu vệ sinh nam nữ, phòng chứa thiết bị</w:t>
      </w:r>
      <w:r w:rsidR="00845551">
        <w:rPr>
          <w:rFonts w:eastAsia="Calibri"/>
          <w:sz w:val="28"/>
          <w:szCs w:val="28"/>
        </w:rPr>
        <w:t>,</w:t>
      </w:r>
      <w:r w:rsidRPr="00DC34FE">
        <w:rPr>
          <w:rFonts w:eastAsia="Calibri"/>
          <w:sz w:val="28"/>
          <w:szCs w:val="28"/>
        </w:rPr>
        <w:t xml:space="preserve"> kho, nhà trực bảo vệ, hàng rào, sân vườ</w:t>
      </w:r>
      <w:r w:rsidR="00845551">
        <w:rPr>
          <w:rFonts w:eastAsia="Calibri"/>
          <w:sz w:val="28"/>
          <w:szCs w:val="28"/>
        </w:rPr>
        <w:t>n.</w:t>
      </w:r>
    </w:p>
    <w:p w:rsidR="00993557" w:rsidRPr="00DC34FE" w:rsidRDefault="00993557" w:rsidP="005015F7">
      <w:pPr>
        <w:spacing w:before="60"/>
        <w:ind w:firstLine="709"/>
        <w:jc w:val="both"/>
        <w:rPr>
          <w:rFonts w:eastAsia="Calibri"/>
          <w:sz w:val="28"/>
          <w:szCs w:val="28"/>
        </w:rPr>
      </w:pPr>
      <w:r w:rsidRPr="00DC34FE">
        <w:rPr>
          <w:rFonts w:eastAsia="Calibri"/>
          <w:sz w:val="28"/>
          <w:szCs w:val="28"/>
        </w:rPr>
        <w:t>- Hệ thống cấp điện: Đầu tư đường dây trung áp, dự kiến đấu nối từ trạm biến áp hồ thủy lợi Bảo Đài, đi dọc theo đường mòn đến tại chân công trình, đầu tư 01 trạm biến áp có công suất khoảng 100KVA và tuyến đường dây hạ áp cấp cho các hạng mục của dự án.</w:t>
      </w:r>
    </w:p>
    <w:p w:rsidR="00993557" w:rsidRPr="00DC34FE" w:rsidRDefault="00993557" w:rsidP="005015F7">
      <w:pPr>
        <w:spacing w:before="60"/>
        <w:ind w:firstLine="709"/>
        <w:jc w:val="both"/>
        <w:rPr>
          <w:rFonts w:eastAsia="Calibri"/>
          <w:sz w:val="28"/>
          <w:szCs w:val="28"/>
        </w:rPr>
      </w:pPr>
      <w:r w:rsidRPr="00DC34FE">
        <w:rPr>
          <w:rFonts w:eastAsia="Calibri"/>
          <w:sz w:val="28"/>
          <w:szCs w:val="28"/>
        </w:rPr>
        <w:t>- Hệ thống cấp, thoát nước.</w:t>
      </w:r>
      <w:bookmarkStart w:id="19" w:name="bookmark16"/>
      <w:bookmarkStart w:id="20" w:name="bookmark22"/>
      <w:bookmarkEnd w:id="19"/>
      <w:bookmarkEnd w:id="20"/>
    </w:p>
    <w:p w:rsidR="00993557" w:rsidRPr="00845551" w:rsidRDefault="00993557" w:rsidP="005015F7">
      <w:pPr>
        <w:spacing w:before="60"/>
        <w:ind w:firstLine="709"/>
        <w:jc w:val="both"/>
        <w:rPr>
          <w:sz w:val="28"/>
          <w:szCs w:val="28"/>
        </w:rPr>
      </w:pPr>
      <w:r w:rsidRPr="00845551">
        <w:rPr>
          <w:rFonts w:eastAsia="Calibri"/>
          <w:sz w:val="28"/>
          <w:szCs w:val="28"/>
        </w:rPr>
        <w:t xml:space="preserve">4. </w:t>
      </w:r>
      <w:r w:rsidRPr="00845551">
        <w:rPr>
          <w:sz w:val="28"/>
          <w:szCs w:val="28"/>
        </w:rPr>
        <w:t>Địa điểm và thời gian</w:t>
      </w:r>
      <w:bookmarkStart w:id="21" w:name="bookmark23"/>
      <w:bookmarkEnd w:id="21"/>
      <w:r w:rsidRPr="00845551">
        <w:rPr>
          <w:sz w:val="28"/>
          <w:szCs w:val="28"/>
        </w:rPr>
        <w:t>:</w:t>
      </w:r>
    </w:p>
    <w:p w:rsidR="00993557" w:rsidRPr="00DC34FE" w:rsidRDefault="00845551" w:rsidP="005015F7">
      <w:pPr>
        <w:spacing w:before="60"/>
        <w:ind w:firstLine="709"/>
        <w:jc w:val="both"/>
        <w:rPr>
          <w:sz w:val="28"/>
          <w:szCs w:val="28"/>
        </w:rPr>
      </w:pPr>
      <w:r>
        <w:rPr>
          <w:sz w:val="28"/>
          <w:szCs w:val="28"/>
        </w:rPr>
        <w:t>a)</w:t>
      </w:r>
      <w:r w:rsidR="00993557" w:rsidRPr="00DC34FE">
        <w:rPr>
          <w:sz w:val="28"/>
          <w:szCs w:val="28"/>
        </w:rPr>
        <w:t xml:space="preserve"> Địa điểm:</w:t>
      </w:r>
      <w:bookmarkStart w:id="22" w:name="bookmark24"/>
      <w:bookmarkEnd w:id="22"/>
      <w:r>
        <w:rPr>
          <w:sz w:val="28"/>
          <w:szCs w:val="28"/>
        </w:rPr>
        <w:t xml:space="preserve"> Huyện</w:t>
      </w:r>
      <w:r w:rsidR="00993557" w:rsidRPr="00DC34FE">
        <w:rPr>
          <w:color w:val="000000" w:themeColor="text1"/>
          <w:sz w:val="28"/>
          <w:szCs w:val="28"/>
          <w:lang w:eastAsia="zh-CN"/>
        </w:rPr>
        <w:t xml:space="preserve"> Gio Linh</w:t>
      </w:r>
      <w:r>
        <w:rPr>
          <w:color w:val="000000" w:themeColor="text1"/>
          <w:sz w:val="28"/>
          <w:szCs w:val="28"/>
          <w:lang w:eastAsia="zh-CN"/>
        </w:rPr>
        <w:t xml:space="preserve"> và huyện</w:t>
      </w:r>
      <w:r w:rsidR="00993557" w:rsidRPr="00DC34FE">
        <w:rPr>
          <w:color w:val="000000" w:themeColor="text1"/>
          <w:sz w:val="28"/>
          <w:szCs w:val="28"/>
          <w:lang w:eastAsia="zh-CN"/>
        </w:rPr>
        <w:t xml:space="preserve"> Vĩnh Linh</w:t>
      </w:r>
      <w:r>
        <w:rPr>
          <w:color w:val="000000" w:themeColor="text1"/>
          <w:sz w:val="28"/>
          <w:szCs w:val="28"/>
          <w:lang w:eastAsia="zh-CN"/>
        </w:rPr>
        <w:t>.</w:t>
      </w:r>
    </w:p>
    <w:p w:rsidR="00993557" w:rsidRPr="00DC34FE" w:rsidRDefault="00845551" w:rsidP="005015F7">
      <w:pPr>
        <w:spacing w:before="60"/>
        <w:ind w:firstLine="709"/>
        <w:jc w:val="both"/>
        <w:rPr>
          <w:sz w:val="28"/>
          <w:szCs w:val="28"/>
        </w:rPr>
      </w:pPr>
      <w:r>
        <w:rPr>
          <w:sz w:val="28"/>
          <w:szCs w:val="28"/>
        </w:rPr>
        <w:t>b)</w:t>
      </w:r>
      <w:r w:rsidR="00993557" w:rsidRPr="00DC34FE">
        <w:rPr>
          <w:sz w:val="28"/>
          <w:szCs w:val="28"/>
        </w:rPr>
        <w:t xml:space="preserve"> Thời gian thực hiện:</w:t>
      </w:r>
      <w:bookmarkStart w:id="23" w:name="bookmark25"/>
      <w:bookmarkEnd w:id="23"/>
      <w:r w:rsidR="00B62500">
        <w:rPr>
          <w:sz w:val="28"/>
          <w:szCs w:val="28"/>
        </w:rPr>
        <w:t xml:space="preserve"> </w:t>
      </w:r>
      <w:r w:rsidR="00B62500">
        <w:rPr>
          <w:rFonts w:eastAsia="Calibri"/>
          <w:color w:val="000000" w:themeColor="text1"/>
          <w:sz w:val="28"/>
          <w:szCs w:val="28"/>
        </w:rPr>
        <w:t>2024-2026</w:t>
      </w:r>
      <w:r>
        <w:rPr>
          <w:rFonts w:eastAsia="Calibri"/>
          <w:color w:val="000000" w:themeColor="text1"/>
          <w:sz w:val="28"/>
          <w:szCs w:val="28"/>
        </w:rPr>
        <w:t>.</w:t>
      </w:r>
    </w:p>
    <w:p w:rsidR="00993557" w:rsidRPr="00E159E9" w:rsidRDefault="00993557" w:rsidP="005015F7">
      <w:pPr>
        <w:spacing w:before="60"/>
        <w:ind w:firstLine="709"/>
        <w:jc w:val="both"/>
        <w:rPr>
          <w:rFonts w:eastAsia="Calibri"/>
          <w:sz w:val="28"/>
          <w:szCs w:val="28"/>
        </w:rPr>
      </w:pPr>
      <w:r w:rsidRPr="00845551">
        <w:rPr>
          <w:sz w:val="28"/>
          <w:szCs w:val="28"/>
        </w:rPr>
        <w:t>5. Tổng mức đầu tư, cơ cấu nguồn vốn:</w:t>
      </w:r>
      <w:bookmarkStart w:id="24" w:name="bookmark28"/>
      <w:bookmarkEnd w:id="24"/>
      <w:r w:rsidR="00E159E9">
        <w:rPr>
          <w:rFonts w:eastAsia="Calibri"/>
          <w:sz w:val="28"/>
          <w:szCs w:val="28"/>
        </w:rPr>
        <w:t xml:space="preserve"> </w:t>
      </w:r>
      <w:r w:rsidRPr="00DC34FE">
        <w:rPr>
          <w:rFonts w:eastAsia="Calibri"/>
          <w:color w:val="000000" w:themeColor="text1"/>
          <w:spacing w:val="-2"/>
          <w:sz w:val="28"/>
          <w:szCs w:val="28"/>
          <w:lang w:val="nb-NO"/>
        </w:rPr>
        <w:t>Tổng mức đầu tư 1,</w:t>
      </w:r>
      <w:r w:rsidRPr="00DC34FE">
        <w:rPr>
          <w:rFonts w:eastAsia="Calibri"/>
          <w:color w:val="000000" w:themeColor="text1"/>
          <w:spacing w:val="-2"/>
          <w:sz w:val="28"/>
          <w:szCs w:val="28"/>
        </w:rPr>
        <w:t>809</w:t>
      </w:r>
      <w:r w:rsidRPr="00DC34FE">
        <w:rPr>
          <w:rFonts w:eastAsia="Calibri"/>
          <w:color w:val="000000" w:themeColor="text1"/>
          <w:spacing w:val="-2"/>
          <w:sz w:val="28"/>
          <w:szCs w:val="28"/>
          <w:lang w:val="nb-NO"/>
        </w:rPr>
        <w:t xml:space="preserve"> triệu Euro, tương đương 45.000 triệu đồng, trong đó:</w:t>
      </w:r>
    </w:p>
    <w:p w:rsidR="00993557" w:rsidRPr="00DC34FE" w:rsidRDefault="00E159E9" w:rsidP="005015F7">
      <w:pPr>
        <w:spacing w:before="60"/>
        <w:ind w:firstLine="709"/>
        <w:jc w:val="both"/>
        <w:rPr>
          <w:rFonts w:eastAsia="Calibri"/>
          <w:color w:val="000000" w:themeColor="text1"/>
          <w:sz w:val="28"/>
          <w:szCs w:val="28"/>
          <w:lang w:val="nb-NO"/>
        </w:rPr>
      </w:pPr>
      <w:r>
        <w:rPr>
          <w:rFonts w:eastAsia="Calibri"/>
          <w:color w:val="000000" w:themeColor="text1"/>
          <w:sz w:val="28"/>
          <w:szCs w:val="28"/>
          <w:lang w:val="nb-NO"/>
        </w:rPr>
        <w:t>a)</w:t>
      </w:r>
      <w:r w:rsidR="00993557" w:rsidRPr="00DC34FE">
        <w:rPr>
          <w:rFonts w:eastAsia="Calibri"/>
          <w:color w:val="000000" w:themeColor="text1"/>
          <w:sz w:val="28"/>
          <w:szCs w:val="28"/>
          <w:lang w:val="nb-NO"/>
        </w:rPr>
        <w:t xml:space="preserve"> Vốn ODA viện trợ không hoàn lại: 1,47 triệu Euro, tương đương 36.574 triệu đồ</w:t>
      </w:r>
      <w:r>
        <w:rPr>
          <w:rFonts w:eastAsia="Calibri"/>
          <w:color w:val="000000" w:themeColor="text1"/>
          <w:sz w:val="28"/>
          <w:szCs w:val="28"/>
          <w:lang w:val="nb-NO"/>
        </w:rPr>
        <w:t>ng.</w:t>
      </w:r>
    </w:p>
    <w:p w:rsidR="00993557" w:rsidRPr="00DC34FE" w:rsidRDefault="00E159E9" w:rsidP="005015F7">
      <w:pPr>
        <w:spacing w:before="60"/>
        <w:ind w:firstLine="709"/>
        <w:jc w:val="both"/>
        <w:rPr>
          <w:rFonts w:eastAsia="Calibri"/>
          <w:color w:val="000000" w:themeColor="text1"/>
          <w:sz w:val="28"/>
          <w:szCs w:val="28"/>
          <w:lang w:val="nb-NO"/>
        </w:rPr>
      </w:pPr>
      <w:r>
        <w:rPr>
          <w:rFonts w:eastAsia="Calibri"/>
          <w:color w:val="000000" w:themeColor="text1"/>
          <w:sz w:val="28"/>
          <w:szCs w:val="28"/>
          <w:lang w:val="nb-NO"/>
        </w:rPr>
        <w:t>b)</w:t>
      </w:r>
      <w:r w:rsidR="00993557" w:rsidRPr="00DC34FE">
        <w:rPr>
          <w:rFonts w:eastAsia="Calibri"/>
          <w:color w:val="000000" w:themeColor="text1"/>
          <w:sz w:val="28"/>
          <w:szCs w:val="28"/>
          <w:lang w:val="nb-NO"/>
        </w:rPr>
        <w:t xml:space="preserve"> Vốn đối ứng</w:t>
      </w:r>
      <w:r w:rsidR="00993557" w:rsidRPr="00DC34FE">
        <w:rPr>
          <w:rFonts w:eastAsia="Calibri"/>
          <w:color w:val="000000" w:themeColor="text1"/>
          <w:sz w:val="28"/>
          <w:szCs w:val="28"/>
        </w:rPr>
        <w:t xml:space="preserve"> từ ngân sách địa phương</w:t>
      </w:r>
      <w:r w:rsidR="00993557" w:rsidRPr="00DC34FE">
        <w:rPr>
          <w:rFonts w:eastAsia="Calibri"/>
          <w:color w:val="000000" w:themeColor="text1"/>
          <w:sz w:val="28"/>
          <w:szCs w:val="28"/>
          <w:lang w:val="nb-NO"/>
        </w:rPr>
        <w:t>:</w:t>
      </w:r>
      <w:r w:rsidRPr="00E159E9">
        <w:rPr>
          <w:rFonts w:eastAsia="Calibri"/>
          <w:color w:val="000000" w:themeColor="text1"/>
          <w:sz w:val="28"/>
          <w:szCs w:val="28"/>
          <w:lang w:val="nb-NO"/>
        </w:rPr>
        <w:t xml:space="preserve"> </w:t>
      </w:r>
      <w:r w:rsidRPr="00DC34FE">
        <w:rPr>
          <w:rFonts w:eastAsia="Calibri"/>
          <w:color w:val="000000" w:themeColor="text1"/>
          <w:sz w:val="28"/>
          <w:szCs w:val="28"/>
          <w:lang w:val="nb-NO"/>
        </w:rPr>
        <w:t>0,</w:t>
      </w:r>
      <w:r w:rsidRPr="00DC34FE">
        <w:rPr>
          <w:rFonts w:eastAsia="Calibri"/>
          <w:color w:val="000000" w:themeColor="text1"/>
          <w:sz w:val="28"/>
          <w:szCs w:val="28"/>
        </w:rPr>
        <w:t>339</w:t>
      </w:r>
      <w:r w:rsidRPr="00DC34FE">
        <w:rPr>
          <w:rFonts w:eastAsia="Calibri"/>
          <w:color w:val="000000" w:themeColor="text1"/>
          <w:sz w:val="28"/>
          <w:szCs w:val="28"/>
          <w:lang w:val="nb-NO"/>
        </w:rPr>
        <w:t xml:space="preserve"> triệu Euro</w:t>
      </w:r>
      <w:r>
        <w:rPr>
          <w:rFonts w:eastAsia="Calibri"/>
          <w:color w:val="000000" w:themeColor="text1"/>
          <w:sz w:val="28"/>
          <w:szCs w:val="28"/>
          <w:lang w:val="nb-NO"/>
        </w:rPr>
        <w:t>, tương đương</w:t>
      </w:r>
      <w:r w:rsidR="00993557" w:rsidRPr="00DC34FE">
        <w:rPr>
          <w:rFonts w:eastAsia="Calibri"/>
          <w:color w:val="000000" w:themeColor="text1"/>
          <w:sz w:val="28"/>
          <w:szCs w:val="28"/>
          <w:lang w:val="nb-NO"/>
        </w:rPr>
        <w:t xml:space="preserve"> 8.</w:t>
      </w:r>
      <w:r w:rsidR="00993557" w:rsidRPr="00DC34FE">
        <w:rPr>
          <w:rFonts w:eastAsia="Calibri"/>
          <w:color w:val="000000" w:themeColor="text1"/>
          <w:sz w:val="28"/>
          <w:szCs w:val="28"/>
        </w:rPr>
        <w:t>426</w:t>
      </w:r>
      <w:r w:rsidR="00993557" w:rsidRPr="00DC34FE">
        <w:rPr>
          <w:rFonts w:eastAsia="Calibri"/>
          <w:color w:val="000000" w:themeColor="text1"/>
          <w:sz w:val="28"/>
          <w:szCs w:val="28"/>
          <w:lang w:val="nb-NO"/>
        </w:rPr>
        <w:t xml:space="preserve"> triệu đồng</w:t>
      </w:r>
      <w:bookmarkStart w:id="25" w:name="bookmark70"/>
      <w:bookmarkEnd w:id="25"/>
      <w:r>
        <w:rPr>
          <w:rFonts w:eastAsia="Calibri"/>
          <w:color w:val="000000" w:themeColor="text1"/>
          <w:sz w:val="28"/>
          <w:szCs w:val="28"/>
          <w:lang w:val="nb-NO"/>
        </w:rPr>
        <w:t>.</w:t>
      </w:r>
    </w:p>
    <w:p w:rsidR="00993557" w:rsidRPr="00845551" w:rsidRDefault="00993557" w:rsidP="005015F7">
      <w:pPr>
        <w:spacing w:before="60"/>
        <w:ind w:firstLine="709"/>
        <w:jc w:val="both"/>
        <w:rPr>
          <w:sz w:val="28"/>
          <w:szCs w:val="28"/>
        </w:rPr>
      </w:pPr>
      <w:r w:rsidRPr="00845551">
        <w:rPr>
          <w:rFonts w:eastAsia="Calibri"/>
          <w:color w:val="000000" w:themeColor="text1"/>
          <w:sz w:val="28"/>
          <w:szCs w:val="28"/>
          <w:lang w:val="nb-NO"/>
        </w:rPr>
        <w:t xml:space="preserve">6. </w:t>
      </w:r>
      <w:r w:rsidRPr="00845551">
        <w:rPr>
          <w:sz w:val="28"/>
          <w:szCs w:val="28"/>
        </w:rPr>
        <w:t>Cơ chế tài chính trong nước</w:t>
      </w:r>
      <w:bookmarkStart w:id="26" w:name="bookmark29"/>
      <w:bookmarkEnd w:id="26"/>
      <w:r w:rsidRPr="00845551">
        <w:rPr>
          <w:sz w:val="28"/>
          <w:szCs w:val="28"/>
        </w:rPr>
        <w:t>:</w:t>
      </w:r>
    </w:p>
    <w:p w:rsidR="00993557" w:rsidRPr="00DC34FE" w:rsidRDefault="00E159E9" w:rsidP="005015F7">
      <w:pPr>
        <w:spacing w:before="60"/>
        <w:ind w:firstLine="709"/>
        <w:jc w:val="both"/>
        <w:rPr>
          <w:rFonts w:eastAsia="Calibri"/>
          <w:color w:val="000000" w:themeColor="text1"/>
          <w:sz w:val="28"/>
          <w:szCs w:val="28"/>
          <w:lang w:val="nb-NO"/>
        </w:rPr>
      </w:pPr>
      <w:r>
        <w:rPr>
          <w:sz w:val="28"/>
          <w:szCs w:val="28"/>
        </w:rPr>
        <w:t>a)</w:t>
      </w:r>
      <w:r w:rsidR="00993557" w:rsidRPr="00DC34FE">
        <w:rPr>
          <w:sz w:val="28"/>
          <w:szCs w:val="28"/>
        </w:rPr>
        <w:t xml:space="preserve"> Nguồn vốn ODA không hoàn lại: Ngân sách nhà nước cấp phát toàn bộ.</w:t>
      </w:r>
      <w:bookmarkStart w:id="27" w:name="bookmark30"/>
      <w:bookmarkEnd w:id="27"/>
    </w:p>
    <w:p w:rsidR="00993557" w:rsidRPr="00DC34FE" w:rsidRDefault="00E159E9" w:rsidP="005015F7">
      <w:pPr>
        <w:pStyle w:val="Vnbnnidung0"/>
        <w:spacing w:before="60"/>
        <w:ind w:firstLine="709"/>
        <w:jc w:val="both"/>
        <w:rPr>
          <w:bCs/>
          <w:color w:val="000000" w:themeColor="text1"/>
          <w:lang w:val="nb-NO"/>
        </w:rPr>
      </w:pPr>
      <w:r>
        <w:t>b)</w:t>
      </w:r>
      <w:r w:rsidR="00993557" w:rsidRPr="00DC34FE">
        <w:t xml:space="preserve"> Nguồn vốn đối ứng: </w:t>
      </w:r>
      <w:r w:rsidR="00993557" w:rsidRPr="00DC34FE">
        <w:rPr>
          <w:bCs/>
          <w:color w:val="000000" w:themeColor="text1"/>
        </w:rPr>
        <w:t>Phần ngân sách địa phương bố trí cho dự án (8.426 triệu</w:t>
      </w:r>
      <w:r>
        <w:rPr>
          <w:bCs/>
          <w:color w:val="000000" w:themeColor="text1"/>
        </w:rPr>
        <w:t xml:space="preserve"> đồng)</w:t>
      </w:r>
      <w:r w:rsidR="00993557" w:rsidRPr="00DC34FE">
        <w:rPr>
          <w:bCs/>
          <w:color w:val="000000" w:themeColor="text1"/>
        </w:rPr>
        <w:t xml:space="preserve"> </w:t>
      </w:r>
      <w:r>
        <w:rPr>
          <w:bCs/>
          <w:color w:val="000000" w:themeColor="text1"/>
        </w:rPr>
        <w:t>Ủy ban nhân dân</w:t>
      </w:r>
      <w:r w:rsidR="00993557" w:rsidRPr="00DC34FE">
        <w:rPr>
          <w:bCs/>
          <w:color w:val="000000" w:themeColor="text1"/>
        </w:rPr>
        <w:t xml:space="preserve"> tỉnh </w:t>
      </w:r>
      <w:r w:rsidR="00993557">
        <w:rPr>
          <w:bCs/>
          <w:color w:val="000000" w:themeColor="text1"/>
        </w:rPr>
        <w:t xml:space="preserve">chịu trách nhiệm </w:t>
      </w:r>
      <w:r w:rsidR="00993557" w:rsidRPr="00DC34FE">
        <w:rPr>
          <w:bCs/>
          <w:color w:val="000000" w:themeColor="text1"/>
        </w:rPr>
        <w:t>trình cấp có thẩm quyền bố</w:t>
      </w:r>
      <w:r w:rsidR="009C7C77">
        <w:rPr>
          <w:bCs/>
          <w:color w:val="000000" w:themeColor="text1"/>
          <w:lang w:val="nb-NO"/>
        </w:rPr>
        <w:t xml:space="preserve"> trí vốn đối ứng</w:t>
      </w:r>
      <w:r w:rsidR="00993557" w:rsidRPr="00DC34FE">
        <w:rPr>
          <w:bCs/>
          <w:color w:val="000000" w:themeColor="text1"/>
          <w:lang w:val="nb-NO"/>
        </w:rPr>
        <w:t xml:space="preserve"> theo quy định tại Luật Đầu tư </w:t>
      </w:r>
      <w:r w:rsidR="00993557">
        <w:rPr>
          <w:bCs/>
          <w:color w:val="000000" w:themeColor="text1"/>
          <w:lang w:val="nb-NO"/>
        </w:rPr>
        <w:t xml:space="preserve">công </w:t>
      </w:r>
      <w:r w:rsidR="009C7C77">
        <w:rPr>
          <w:bCs/>
          <w:color w:val="000000" w:themeColor="text1"/>
        </w:rPr>
        <w:t>ngày 13 tháng 6 năm 2019</w:t>
      </w:r>
      <w:r w:rsidR="00993557" w:rsidRPr="00DC34FE">
        <w:rPr>
          <w:bCs/>
          <w:color w:val="000000" w:themeColor="text1"/>
          <w:lang w:val="nb-NO"/>
        </w:rPr>
        <w:t xml:space="preserve">, cụ thể: </w:t>
      </w:r>
    </w:p>
    <w:p w:rsidR="00993557" w:rsidRDefault="00E159E9" w:rsidP="005015F7">
      <w:pPr>
        <w:tabs>
          <w:tab w:val="left" w:pos="1985"/>
        </w:tabs>
        <w:spacing w:before="60"/>
        <w:ind w:firstLine="709"/>
        <w:jc w:val="both"/>
        <w:rPr>
          <w:bCs/>
          <w:color w:val="000000" w:themeColor="text1"/>
          <w:sz w:val="28"/>
          <w:szCs w:val="28"/>
        </w:rPr>
      </w:pPr>
      <w:r>
        <w:rPr>
          <w:bCs/>
          <w:color w:val="000000" w:themeColor="text1"/>
          <w:sz w:val="28"/>
          <w:szCs w:val="28"/>
        </w:rPr>
        <w:t>-</w:t>
      </w:r>
      <w:r w:rsidR="00993557" w:rsidRPr="00DC34FE">
        <w:rPr>
          <w:bCs/>
          <w:color w:val="000000" w:themeColor="text1"/>
          <w:sz w:val="28"/>
          <w:szCs w:val="28"/>
        </w:rPr>
        <w:t xml:space="preserve"> Vốn đối ứng ngân sách địa phương do tỉnh quản lý bố trí cho Dự án trong kế hoạch đầu tư công trung hạn 2021 - 2025 (5.0</w:t>
      </w:r>
      <w:r w:rsidR="00993557">
        <w:rPr>
          <w:bCs/>
          <w:color w:val="000000" w:themeColor="text1"/>
          <w:sz w:val="28"/>
          <w:szCs w:val="28"/>
        </w:rPr>
        <w:t>56</w:t>
      </w:r>
      <w:r w:rsidR="00993557" w:rsidRPr="00DC34FE">
        <w:rPr>
          <w:bCs/>
          <w:color w:val="000000" w:themeColor="text1"/>
          <w:sz w:val="28"/>
          <w:szCs w:val="28"/>
        </w:rPr>
        <w:t xml:space="preserve"> triệu đồng)</w:t>
      </w:r>
      <w:r w:rsidR="00993557">
        <w:rPr>
          <w:bCs/>
          <w:color w:val="000000" w:themeColor="text1"/>
          <w:sz w:val="28"/>
          <w:szCs w:val="28"/>
        </w:rPr>
        <w:t>.</w:t>
      </w:r>
      <w:r w:rsidR="00993557" w:rsidRPr="00DC34FE">
        <w:rPr>
          <w:bCs/>
          <w:color w:val="000000" w:themeColor="text1"/>
          <w:sz w:val="28"/>
          <w:szCs w:val="28"/>
        </w:rPr>
        <w:t xml:space="preserve"> </w:t>
      </w:r>
    </w:p>
    <w:p w:rsidR="00993557" w:rsidRPr="00DC34FE" w:rsidRDefault="00E159E9" w:rsidP="005015F7">
      <w:pPr>
        <w:tabs>
          <w:tab w:val="left" w:pos="1985"/>
        </w:tabs>
        <w:spacing w:before="60"/>
        <w:ind w:firstLine="709"/>
        <w:jc w:val="both"/>
        <w:rPr>
          <w:bCs/>
          <w:color w:val="000000" w:themeColor="text1"/>
          <w:sz w:val="28"/>
          <w:szCs w:val="28"/>
        </w:rPr>
      </w:pPr>
      <w:r>
        <w:rPr>
          <w:bCs/>
          <w:color w:val="000000" w:themeColor="text1"/>
          <w:sz w:val="28"/>
          <w:szCs w:val="28"/>
        </w:rPr>
        <w:t>-</w:t>
      </w:r>
      <w:r w:rsidR="00993557" w:rsidRPr="00DC34FE">
        <w:rPr>
          <w:bCs/>
          <w:color w:val="000000" w:themeColor="text1"/>
          <w:sz w:val="28"/>
          <w:szCs w:val="28"/>
        </w:rPr>
        <w:t xml:space="preserve"> Đối với phần còn lại (3.370 triệu đồng): </w:t>
      </w:r>
      <w:r w:rsidR="00D12366">
        <w:rPr>
          <w:bCs/>
          <w:color w:val="000000" w:themeColor="text1"/>
          <w:sz w:val="28"/>
          <w:szCs w:val="28"/>
        </w:rPr>
        <w:t>Ủy ban nhân dân</w:t>
      </w:r>
      <w:r w:rsidR="00993557" w:rsidRPr="00DC34FE">
        <w:rPr>
          <w:bCs/>
          <w:color w:val="000000" w:themeColor="text1"/>
          <w:sz w:val="28"/>
          <w:szCs w:val="28"/>
        </w:rPr>
        <w:t xml:space="preserve"> tỉnh </w:t>
      </w:r>
      <w:r w:rsidR="00993557">
        <w:rPr>
          <w:bCs/>
          <w:color w:val="000000" w:themeColor="text1"/>
          <w:sz w:val="28"/>
          <w:szCs w:val="28"/>
        </w:rPr>
        <w:t xml:space="preserve">chịu trách nhiệm </w:t>
      </w:r>
      <w:r w:rsidR="00993557" w:rsidRPr="00DC34FE">
        <w:rPr>
          <w:bCs/>
          <w:color w:val="000000" w:themeColor="text1"/>
          <w:sz w:val="28"/>
          <w:szCs w:val="28"/>
        </w:rPr>
        <w:t xml:space="preserve">trình cấp có thẩm quyền xem xét, tiếp tục bố trí trong kế hoạch đầu tư công trung hạn giai đoạn 2026 - 2030, đảm bảo quy định tại khoản 2 Điều 89 </w:t>
      </w:r>
      <w:r w:rsidR="00785A30">
        <w:rPr>
          <w:bCs/>
          <w:color w:val="000000" w:themeColor="text1"/>
          <w:sz w:val="28"/>
          <w:szCs w:val="28"/>
          <w:lang w:val="pt-BR"/>
        </w:rPr>
        <w:t>Luật Đ</w:t>
      </w:r>
      <w:r w:rsidR="00993557" w:rsidRPr="00DC34FE">
        <w:rPr>
          <w:bCs/>
          <w:color w:val="000000" w:themeColor="text1"/>
          <w:sz w:val="28"/>
          <w:szCs w:val="28"/>
          <w:lang w:val="pt-BR"/>
        </w:rPr>
        <w:t xml:space="preserve">ầu tư công </w:t>
      </w:r>
      <w:r w:rsidR="00D12366">
        <w:rPr>
          <w:bCs/>
          <w:color w:val="000000" w:themeColor="text1"/>
          <w:sz w:val="28"/>
          <w:szCs w:val="28"/>
          <w:lang w:val="pt-BR"/>
        </w:rPr>
        <w:t>ngày 13</w:t>
      </w:r>
      <w:r w:rsidR="009C7C77">
        <w:rPr>
          <w:bCs/>
          <w:color w:val="000000" w:themeColor="text1"/>
          <w:sz w:val="28"/>
          <w:szCs w:val="28"/>
          <w:lang w:val="pt-BR"/>
        </w:rPr>
        <w:t xml:space="preserve"> tháng 6 năm </w:t>
      </w:r>
      <w:r w:rsidR="00D12366">
        <w:rPr>
          <w:bCs/>
          <w:color w:val="000000" w:themeColor="text1"/>
          <w:sz w:val="28"/>
          <w:szCs w:val="28"/>
          <w:lang w:val="pt-BR"/>
        </w:rPr>
        <w:t>2019</w:t>
      </w:r>
      <w:r w:rsidR="00993557" w:rsidRPr="00DC34FE">
        <w:rPr>
          <w:bCs/>
          <w:color w:val="000000" w:themeColor="text1"/>
          <w:sz w:val="28"/>
          <w:szCs w:val="28"/>
        </w:rPr>
        <w:t>.</w:t>
      </w:r>
    </w:p>
    <w:p w:rsidR="00DE10DF" w:rsidRPr="00F05A5B" w:rsidRDefault="00DE10DF" w:rsidP="005015F7">
      <w:pPr>
        <w:widowControl w:val="0"/>
        <w:pBdr>
          <w:top w:val="dotted" w:sz="4" w:space="0" w:color="FFFFFF"/>
          <w:left w:val="dotted" w:sz="4" w:space="0" w:color="FFFFFF"/>
          <w:bottom w:val="dotted" w:sz="4" w:space="17" w:color="FFFFFF"/>
          <w:right w:val="dotted" w:sz="4" w:space="0" w:color="FFFFFF"/>
        </w:pBdr>
        <w:shd w:val="clear" w:color="auto" w:fill="FFFFFF"/>
        <w:spacing w:before="60" w:line="340" w:lineRule="exact"/>
        <w:ind w:firstLine="709"/>
        <w:jc w:val="both"/>
        <w:rPr>
          <w:rFonts w:eastAsia="SimSun"/>
          <w:b/>
          <w:bCs/>
          <w:sz w:val="28"/>
          <w:szCs w:val="28"/>
          <w:lang w:val="pt-BR"/>
        </w:rPr>
      </w:pPr>
      <w:r w:rsidRPr="00F05A5B">
        <w:rPr>
          <w:rFonts w:eastAsia="SimSun"/>
          <w:b/>
          <w:bCs/>
          <w:sz w:val="28"/>
          <w:szCs w:val="28"/>
          <w:lang w:val="pt-BR"/>
        </w:rPr>
        <w:t xml:space="preserve">Điều 2. </w:t>
      </w:r>
      <w:r w:rsidRPr="00733305">
        <w:rPr>
          <w:rFonts w:eastAsia="SimSun"/>
          <w:b/>
          <w:bCs/>
          <w:sz w:val="28"/>
          <w:szCs w:val="28"/>
          <w:lang w:val="pt-BR"/>
        </w:rPr>
        <w:t>Tổ chức thực hiện</w:t>
      </w:r>
    </w:p>
    <w:p w:rsidR="00B87643" w:rsidRDefault="00F52DED" w:rsidP="005015F7">
      <w:pPr>
        <w:widowControl w:val="0"/>
        <w:pBdr>
          <w:top w:val="dotted" w:sz="4" w:space="0" w:color="FFFFFF"/>
          <w:left w:val="dotted" w:sz="4" w:space="0" w:color="FFFFFF"/>
          <w:bottom w:val="dotted" w:sz="4" w:space="17" w:color="FFFFFF"/>
          <w:right w:val="dotted" w:sz="4" w:space="0" w:color="FFFFFF"/>
        </w:pBdr>
        <w:shd w:val="clear" w:color="auto" w:fill="FFFFFF"/>
        <w:spacing w:before="60" w:line="340" w:lineRule="exact"/>
        <w:ind w:firstLine="709"/>
        <w:jc w:val="both"/>
        <w:rPr>
          <w:rFonts w:eastAsia="SimSun"/>
          <w:bCs/>
          <w:sz w:val="28"/>
          <w:szCs w:val="28"/>
          <w:lang w:val="pt-BR"/>
        </w:rPr>
      </w:pPr>
      <w:r w:rsidRPr="00F05A5B">
        <w:rPr>
          <w:rFonts w:eastAsia="SimSun"/>
          <w:bCs/>
          <w:sz w:val="28"/>
          <w:szCs w:val="28"/>
          <w:lang w:val="pt-BR"/>
        </w:rPr>
        <w:t xml:space="preserve">1. </w:t>
      </w:r>
      <w:r w:rsidR="00B87643" w:rsidRPr="00B87643">
        <w:rPr>
          <w:rFonts w:eastAsia="SimSun"/>
          <w:bCs/>
          <w:sz w:val="28"/>
          <w:szCs w:val="28"/>
          <w:lang w:val="pt-BR"/>
        </w:rPr>
        <w:t xml:space="preserve">Giao Ủy ban nhân dân tỉnh </w:t>
      </w:r>
      <w:r w:rsidR="00B87643" w:rsidRPr="00870327">
        <w:rPr>
          <w:rFonts w:eastAsia="SimSun"/>
          <w:bCs/>
          <w:sz w:val="28"/>
          <w:szCs w:val="28"/>
          <w:lang w:val="pt-BR"/>
        </w:rPr>
        <w:t>tổ chức thực hiện Nghị quyế</w:t>
      </w:r>
      <w:r w:rsidR="00E152EC" w:rsidRPr="00870327">
        <w:rPr>
          <w:rFonts w:eastAsia="SimSun"/>
          <w:bCs/>
          <w:sz w:val="28"/>
          <w:szCs w:val="28"/>
          <w:lang w:val="pt-BR"/>
        </w:rPr>
        <w:t>t</w:t>
      </w:r>
      <w:r w:rsidR="00FF0EC1">
        <w:rPr>
          <w:rFonts w:eastAsia="SimSun"/>
          <w:bCs/>
          <w:sz w:val="28"/>
          <w:szCs w:val="28"/>
          <w:lang w:val="pt-BR"/>
        </w:rPr>
        <w:t>.</w:t>
      </w:r>
      <w:r w:rsidR="00D12366">
        <w:rPr>
          <w:rFonts w:eastAsia="SimSun"/>
          <w:bCs/>
          <w:sz w:val="28"/>
          <w:szCs w:val="28"/>
          <w:lang w:val="pt-BR"/>
        </w:rPr>
        <w:t xml:space="preserve"> </w:t>
      </w:r>
      <w:r w:rsidR="00D12366" w:rsidRPr="00D12366">
        <w:rPr>
          <w:rFonts w:eastAsia="SimSun"/>
          <w:bCs/>
          <w:sz w:val="28"/>
          <w:szCs w:val="28"/>
          <w:lang w:val="pt-BR"/>
        </w:rPr>
        <w:t>Báo cáo Bộ Kế hoạch v</w:t>
      </w:r>
      <w:r w:rsidR="00D12366">
        <w:rPr>
          <w:rFonts w:eastAsia="SimSun"/>
          <w:bCs/>
          <w:sz w:val="28"/>
          <w:szCs w:val="28"/>
          <w:lang w:val="pt-BR"/>
        </w:rPr>
        <w:t>à</w:t>
      </w:r>
      <w:r w:rsidR="00D12366" w:rsidRPr="00D12366">
        <w:rPr>
          <w:rFonts w:eastAsia="SimSun"/>
          <w:bCs/>
          <w:sz w:val="28"/>
          <w:szCs w:val="28"/>
          <w:lang w:val="pt-BR"/>
        </w:rPr>
        <w:t xml:space="preserve"> Đầu tư gửi công hàm cho Đại sứ quán Italia tại Việt Nam sau khi </w:t>
      </w:r>
      <w:r w:rsidR="00D12366" w:rsidRPr="00D12366">
        <w:rPr>
          <w:rFonts w:eastAsia="SimSun"/>
          <w:bCs/>
          <w:sz w:val="28"/>
          <w:szCs w:val="28"/>
          <w:lang w:val="pt-BR"/>
        </w:rPr>
        <w:lastRenderedPageBreak/>
        <w:t>chủ trương đầu tư dự án được phê duyệt.</w:t>
      </w:r>
    </w:p>
    <w:p w:rsidR="00733305" w:rsidRDefault="00F52DED" w:rsidP="005015F7">
      <w:pPr>
        <w:widowControl w:val="0"/>
        <w:pBdr>
          <w:top w:val="dotted" w:sz="4" w:space="0" w:color="FFFFFF"/>
          <w:left w:val="dotted" w:sz="4" w:space="0" w:color="FFFFFF"/>
          <w:bottom w:val="dotted" w:sz="4" w:space="17" w:color="FFFFFF"/>
          <w:right w:val="dotted" w:sz="4" w:space="0" w:color="FFFFFF"/>
        </w:pBdr>
        <w:shd w:val="clear" w:color="auto" w:fill="FFFFFF"/>
        <w:spacing w:before="60" w:line="340" w:lineRule="exact"/>
        <w:ind w:firstLine="709"/>
        <w:jc w:val="both"/>
        <w:rPr>
          <w:rFonts w:eastAsia="SimSun"/>
          <w:bCs/>
          <w:spacing w:val="2"/>
          <w:sz w:val="28"/>
          <w:szCs w:val="28"/>
          <w:lang w:val="pt-BR"/>
        </w:rPr>
      </w:pPr>
      <w:r w:rsidRPr="00F05A5B">
        <w:rPr>
          <w:rFonts w:eastAsia="SimSun"/>
          <w:bCs/>
          <w:spacing w:val="2"/>
          <w:sz w:val="28"/>
          <w:szCs w:val="28"/>
          <w:lang w:val="pt-BR"/>
        </w:rPr>
        <w:t xml:space="preserve">2. </w:t>
      </w:r>
      <w:r w:rsidR="00733305" w:rsidRPr="00733305">
        <w:rPr>
          <w:rFonts w:eastAsia="SimSun"/>
          <w:bCs/>
          <w:spacing w:val="2"/>
          <w:sz w:val="28"/>
          <w:szCs w:val="28"/>
          <w:lang w:val="pt-BR"/>
        </w:rPr>
        <w:t>Thường trực Hội đồng nhân dân, các Ban Hội đồng nhân dân, Tổ đạ</w:t>
      </w:r>
      <w:r w:rsidR="00E152EC">
        <w:rPr>
          <w:rFonts w:eastAsia="SimSun"/>
          <w:bCs/>
          <w:spacing w:val="2"/>
          <w:sz w:val="28"/>
          <w:szCs w:val="28"/>
          <w:lang w:val="pt-BR"/>
        </w:rPr>
        <w:t xml:space="preserve">i </w:t>
      </w:r>
      <w:r w:rsidR="00E152EC" w:rsidRPr="00E152EC">
        <w:rPr>
          <w:rFonts w:eastAsia="SimSun"/>
          <w:bCs/>
          <w:spacing w:val="2"/>
          <w:sz w:val="28"/>
          <w:szCs w:val="28"/>
          <w:lang w:val="pt-BR"/>
        </w:rPr>
        <w:t>biểu</w:t>
      </w:r>
      <w:r w:rsidR="00733305" w:rsidRPr="00733305">
        <w:rPr>
          <w:rFonts w:eastAsia="SimSun"/>
          <w:bCs/>
          <w:spacing w:val="2"/>
          <w:sz w:val="28"/>
          <w:szCs w:val="28"/>
          <w:lang w:val="pt-BR"/>
        </w:rPr>
        <w:t xml:space="preserve"> Hội đồng nhân dân và đại biểu Hội đồng nhân dân tỉnh phối hợp với Ban Thường trực Ủy ban Mặt trận Tổ quốc Việt Nam tỉnh giám sát thực hiện Nghị quyết.</w:t>
      </w:r>
    </w:p>
    <w:p w:rsidR="00396800" w:rsidRPr="00F05A5B" w:rsidRDefault="00396800" w:rsidP="005015F7">
      <w:pPr>
        <w:widowControl w:val="0"/>
        <w:pBdr>
          <w:top w:val="dotted" w:sz="4" w:space="0" w:color="FFFFFF"/>
          <w:left w:val="dotted" w:sz="4" w:space="0" w:color="FFFFFF"/>
          <w:bottom w:val="dotted" w:sz="4" w:space="17" w:color="FFFFFF"/>
          <w:right w:val="dotted" w:sz="4" w:space="0" w:color="FFFFFF"/>
        </w:pBdr>
        <w:shd w:val="clear" w:color="auto" w:fill="FFFFFF"/>
        <w:spacing w:before="60" w:line="340" w:lineRule="exact"/>
        <w:ind w:firstLine="709"/>
        <w:jc w:val="both"/>
        <w:rPr>
          <w:rFonts w:eastAsia="SimSun"/>
          <w:bCs/>
          <w:sz w:val="28"/>
          <w:szCs w:val="28"/>
          <w:lang w:val="pt-BR"/>
        </w:rPr>
      </w:pPr>
      <w:r w:rsidRPr="00F05A5B">
        <w:rPr>
          <w:sz w:val="28"/>
          <w:szCs w:val="28"/>
          <w:lang w:val="nl-NL"/>
        </w:rPr>
        <w:t xml:space="preserve">Nghị quyết này được Hội đồng nhân dân tỉnh Quảng Trị khoá VIII, </w:t>
      </w:r>
      <w:r w:rsidR="00C74511" w:rsidRPr="00F05A5B">
        <w:rPr>
          <w:sz w:val="28"/>
          <w:szCs w:val="28"/>
          <w:lang w:val="nl-NL"/>
        </w:rPr>
        <w:t>Kỳ họp thứ 2</w:t>
      </w:r>
      <w:r w:rsidR="00FF0EC1">
        <w:rPr>
          <w:sz w:val="28"/>
          <w:szCs w:val="28"/>
          <w:lang w:val="nl-NL"/>
        </w:rPr>
        <w:t>7</w:t>
      </w:r>
      <w:r w:rsidR="004A47FC">
        <w:rPr>
          <w:sz w:val="28"/>
          <w:szCs w:val="28"/>
          <w:lang w:val="nl-NL"/>
        </w:rPr>
        <w:t xml:space="preserve"> thông qua ngày </w:t>
      </w:r>
      <w:r w:rsidR="00FF0EC1">
        <w:rPr>
          <w:sz w:val="28"/>
          <w:szCs w:val="28"/>
          <w:lang w:val="nl-NL"/>
        </w:rPr>
        <w:t>25</w:t>
      </w:r>
      <w:r w:rsidR="00F52DED" w:rsidRPr="00F05A5B">
        <w:rPr>
          <w:sz w:val="28"/>
          <w:szCs w:val="28"/>
          <w:lang w:val="nl-NL"/>
        </w:rPr>
        <w:t xml:space="preserve"> tháng 1</w:t>
      </w:r>
      <w:r w:rsidR="00FF0EC1">
        <w:rPr>
          <w:sz w:val="28"/>
          <w:szCs w:val="28"/>
          <w:lang w:val="nl-NL"/>
        </w:rPr>
        <w:t>0</w:t>
      </w:r>
      <w:r w:rsidR="00F52DED" w:rsidRPr="00F05A5B">
        <w:rPr>
          <w:sz w:val="28"/>
          <w:szCs w:val="28"/>
          <w:lang w:val="nl-NL"/>
        </w:rPr>
        <w:t xml:space="preserve"> năm 202</w:t>
      </w:r>
      <w:r w:rsidR="00FF0EC1">
        <w:rPr>
          <w:sz w:val="28"/>
          <w:szCs w:val="28"/>
          <w:lang w:val="nl-NL"/>
        </w:rPr>
        <w:t>4</w:t>
      </w:r>
      <w:r w:rsidR="00F52DED" w:rsidRPr="00F05A5B">
        <w:rPr>
          <w:sz w:val="28"/>
          <w:szCs w:val="28"/>
          <w:lang w:val="nl-NL"/>
        </w:rPr>
        <w:t xml:space="preserve"> và có hiệu lực từ ngày thông qua</w:t>
      </w:r>
      <w:r w:rsidRPr="00F05A5B">
        <w:rPr>
          <w:sz w:val="28"/>
          <w:szCs w:val="28"/>
          <w:lang w:val="nl-NL"/>
        </w:rPr>
        <w:t>./.</w:t>
      </w:r>
    </w:p>
    <w:tbl>
      <w:tblPr>
        <w:tblW w:w="9072" w:type="dxa"/>
        <w:tblInd w:w="108" w:type="dxa"/>
        <w:tblLayout w:type="fixed"/>
        <w:tblLook w:val="0000" w:firstRow="0" w:lastRow="0" w:firstColumn="0" w:lastColumn="0" w:noHBand="0" w:noVBand="0"/>
      </w:tblPr>
      <w:tblGrid>
        <w:gridCol w:w="5103"/>
        <w:gridCol w:w="3969"/>
      </w:tblGrid>
      <w:tr w:rsidR="00F05A5B" w:rsidRPr="00F05A5B" w:rsidTr="00D85CDA">
        <w:trPr>
          <w:trHeight w:val="1"/>
        </w:trPr>
        <w:tc>
          <w:tcPr>
            <w:tcW w:w="5103" w:type="dxa"/>
            <w:tcBorders>
              <w:top w:val="nil"/>
              <w:left w:val="nil"/>
              <w:bottom w:val="nil"/>
              <w:right w:val="nil"/>
            </w:tcBorders>
            <w:shd w:val="clear" w:color="000000" w:fill="FFFFFF"/>
          </w:tcPr>
          <w:p w:rsidR="00DE10DF" w:rsidRPr="005E4CC8" w:rsidRDefault="00DE10DF" w:rsidP="00350BBC">
            <w:pPr>
              <w:autoSpaceDE w:val="0"/>
              <w:autoSpaceDN w:val="0"/>
              <w:adjustRightInd w:val="0"/>
              <w:jc w:val="both"/>
              <w:rPr>
                <w:i/>
                <w:sz w:val="24"/>
                <w:szCs w:val="24"/>
                <w:lang w:val="vi-VN"/>
              </w:rPr>
            </w:pPr>
            <w:r w:rsidRPr="005E4CC8">
              <w:rPr>
                <w:b/>
                <w:bCs/>
                <w:i/>
                <w:sz w:val="24"/>
                <w:szCs w:val="24"/>
                <w:lang w:val="vi-VN"/>
              </w:rPr>
              <w:t>Nơi nhận:</w:t>
            </w:r>
          </w:p>
          <w:p w:rsidR="00DE10DF" w:rsidRPr="00F05A5B" w:rsidRDefault="00DE10DF" w:rsidP="00E015BA">
            <w:pPr>
              <w:autoSpaceDE w:val="0"/>
              <w:autoSpaceDN w:val="0"/>
              <w:adjustRightInd w:val="0"/>
              <w:rPr>
                <w:sz w:val="22"/>
                <w:szCs w:val="22"/>
                <w:lang w:val="pt-BR"/>
              </w:rPr>
            </w:pPr>
            <w:r w:rsidRPr="00F05A5B">
              <w:rPr>
                <w:sz w:val="22"/>
                <w:szCs w:val="22"/>
                <w:lang w:val="vi-VN"/>
              </w:rPr>
              <w:t xml:space="preserve">- </w:t>
            </w:r>
            <w:r w:rsidR="001B7019" w:rsidRPr="00F05A5B">
              <w:rPr>
                <w:sz w:val="22"/>
                <w:szCs w:val="22"/>
                <w:lang w:val="pt-BR"/>
              </w:rPr>
              <w:t>UBTVQH, Chính phủ</w:t>
            </w:r>
            <w:r w:rsidRPr="00F05A5B">
              <w:rPr>
                <w:sz w:val="22"/>
                <w:szCs w:val="22"/>
                <w:lang w:val="pt-BR"/>
              </w:rPr>
              <w:t>;</w:t>
            </w:r>
          </w:p>
          <w:p w:rsidR="00DE10DF" w:rsidRPr="00F05A5B" w:rsidRDefault="00DE10DF" w:rsidP="00E015BA">
            <w:pPr>
              <w:autoSpaceDE w:val="0"/>
              <w:autoSpaceDN w:val="0"/>
              <w:adjustRightInd w:val="0"/>
              <w:rPr>
                <w:sz w:val="22"/>
                <w:szCs w:val="22"/>
                <w:lang w:val="pt-BR"/>
              </w:rPr>
            </w:pPr>
            <w:r w:rsidRPr="00F05A5B">
              <w:rPr>
                <w:sz w:val="22"/>
                <w:szCs w:val="22"/>
                <w:lang w:val="pt-BR"/>
              </w:rPr>
              <w:t xml:space="preserve">- </w:t>
            </w:r>
            <w:r w:rsidR="005C2652">
              <w:rPr>
                <w:sz w:val="22"/>
                <w:szCs w:val="22"/>
                <w:lang w:val="pt-BR"/>
              </w:rPr>
              <w:t xml:space="preserve">Các </w:t>
            </w:r>
            <w:r w:rsidR="00DA47BE">
              <w:rPr>
                <w:sz w:val="22"/>
                <w:szCs w:val="22"/>
                <w:lang w:val="pt-BR"/>
              </w:rPr>
              <w:t>Bộ</w:t>
            </w:r>
            <w:r w:rsidR="005C2652">
              <w:rPr>
                <w:sz w:val="22"/>
                <w:szCs w:val="22"/>
                <w:lang w:val="pt-BR"/>
              </w:rPr>
              <w:t>:</w:t>
            </w:r>
            <w:r w:rsidR="00DA47BE">
              <w:rPr>
                <w:sz w:val="22"/>
                <w:szCs w:val="22"/>
                <w:lang w:val="pt-BR"/>
              </w:rPr>
              <w:t xml:space="preserve"> </w:t>
            </w:r>
            <w:r w:rsidR="005C2652">
              <w:rPr>
                <w:sz w:val="22"/>
                <w:szCs w:val="22"/>
                <w:lang w:val="pt-BR"/>
              </w:rPr>
              <w:t>TC, KHĐT, TNMT</w:t>
            </w:r>
            <w:r w:rsidRPr="00F05A5B">
              <w:rPr>
                <w:sz w:val="22"/>
                <w:szCs w:val="22"/>
                <w:lang w:val="pt-BR"/>
              </w:rPr>
              <w:t>;</w:t>
            </w:r>
          </w:p>
          <w:p w:rsidR="00DE10DF" w:rsidRPr="00F05A5B" w:rsidRDefault="00C74511" w:rsidP="00E015BA">
            <w:pPr>
              <w:autoSpaceDE w:val="0"/>
              <w:autoSpaceDN w:val="0"/>
              <w:adjustRightInd w:val="0"/>
              <w:rPr>
                <w:sz w:val="22"/>
                <w:szCs w:val="22"/>
                <w:lang w:val="pt-BR"/>
              </w:rPr>
            </w:pPr>
            <w:r w:rsidRPr="00F05A5B">
              <w:rPr>
                <w:sz w:val="22"/>
                <w:szCs w:val="22"/>
                <w:lang w:val="pt-BR"/>
              </w:rPr>
              <w:t>- TT</w:t>
            </w:r>
            <w:r w:rsidR="00DE10DF" w:rsidRPr="00F05A5B">
              <w:rPr>
                <w:sz w:val="22"/>
                <w:szCs w:val="22"/>
                <w:lang w:val="pt-BR"/>
              </w:rPr>
              <w:t>TU, TT HĐND, UBND, UBMTTQVN tỉnh;</w:t>
            </w:r>
          </w:p>
          <w:p w:rsidR="00DE10DF" w:rsidRPr="00F05A5B" w:rsidRDefault="00DE10DF" w:rsidP="00E015BA">
            <w:pPr>
              <w:autoSpaceDE w:val="0"/>
              <w:autoSpaceDN w:val="0"/>
              <w:adjustRightInd w:val="0"/>
              <w:rPr>
                <w:sz w:val="22"/>
                <w:szCs w:val="22"/>
                <w:lang w:val="pt-BR"/>
              </w:rPr>
            </w:pPr>
            <w:r w:rsidRPr="00F05A5B">
              <w:rPr>
                <w:sz w:val="22"/>
                <w:szCs w:val="22"/>
                <w:lang w:val="pt-BR"/>
              </w:rPr>
              <w:t xml:space="preserve">- Đoàn </w:t>
            </w:r>
            <w:r w:rsidR="001B7019" w:rsidRPr="00F05A5B">
              <w:rPr>
                <w:sz w:val="22"/>
                <w:szCs w:val="22"/>
                <w:lang w:val="pt-BR"/>
              </w:rPr>
              <w:t>ĐB</w:t>
            </w:r>
            <w:r w:rsidRPr="00F05A5B">
              <w:rPr>
                <w:sz w:val="22"/>
                <w:szCs w:val="22"/>
                <w:lang w:val="pt-BR"/>
              </w:rPr>
              <w:t xml:space="preserve">QH tỉnh; </w:t>
            </w:r>
          </w:p>
          <w:p w:rsidR="00DE10DF" w:rsidRPr="00F05A5B" w:rsidRDefault="00DE10DF" w:rsidP="00E015BA">
            <w:pPr>
              <w:autoSpaceDE w:val="0"/>
              <w:autoSpaceDN w:val="0"/>
              <w:adjustRightInd w:val="0"/>
              <w:rPr>
                <w:sz w:val="22"/>
                <w:szCs w:val="22"/>
                <w:lang w:val="pt-BR"/>
              </w:rPr>
            </w:pPr>
            <w:r w:rsidRPr="00F05A5B">
              <w:rPr>
                <w:sz w:val="22"/>
                <w:szCs w:val="22"/>
                <w:lang w:val="pt-BR"/>
              </w:rPr>
              <w:t>- Đại biểu HĐND tỉnh;</w:t>
            </w:r>
          </w:p>
          <w:p w:rsidR="00DE10DF" w:rsidRPr="00F05A5B" w:rsidRDefault="00DE10DF" w:rsidP="00E015BA">
            <w:pPr>
              <w:autoSpaceDE w:val="0"/>
              <w:autoSpaceDN w:val="0"/>
              <w:adjustRightInd w:val="0"/>
              <w:rPr>
                <w:sz w:val="22"/>
                <w:szCs w:val="22"/>
                <w:lang w:val="pt-BR"/>
              </w:rPr>
            </w:pPr>
            <w:r w:rsidRPr="00F05A5B">
              <w:rPr>
                <w:sz w:val="22"/>
                <w:szCs w:val="22"/>
                <w:lang w:val="pt-BR"/>
              </w:rPr>
              <w:t>- V</w:t>
            </w:r>
            <w:r w:rsidR="003458E0">
              <w:rPr>
                <w:sz w:val="22"/>
                <w:szCs w:val="22"/>
                <w:lang w:val="pt-BR"/>
              </w:rPr>
              <w:t>P</w:t>
            </w:r>
            <w:r w:rsidR="001B7019" w:rsidRPr="00F05A5B">
              <w:rPr>
                <w:sz w:val="22"/>
                <w:szCs w:val="22"/>
                <w:lang w:val="pt-BR"/>
              </w:rPr>
              <w:t>:</w:t>
            </w:r>
            <w:r w:rsidR="00D85CDA">
              <w:rPr>
                <w:sz w:val="22"/>
                <w:szCs w:val="22"/>
                <w:lang w:val="pt-BR"/>
              </w:rPr>
              <w:t xml:space="preserve"> </w:t>
            </w:r>
            <w:r w:rsidR="00011662" w:rsidRPr="00F05A5B">
              <w:rPr>
                <w:sz w:val="22"/>
                <w:szCs w:val="22"/>
                <w:lang w:val="pt-BR"/>
              </w:rPr>
              <w:t>Đoàn ĐBQH&amp;</w:t>
            </w:r>
            <w:r w:rsidRPr="00F05A5B">
              <w:rPr>
                <w:sz w:val="22"/>
                <w:szCs w:val="22"/>
                <w:lang w:val="pt-BR"/>
              </w:rPr>
              <w:t>HĐND, UBND tỉnh;</w:t>
            </w:r>
          </w:p>
          <w:p w:rsidR="000A5082" w:rsidRDefault="000A5082" w:rsidP="000A5082">
            <w:pPr>
              <w:autoSpaceDE w:val="0"/>
              <w:autoSpaceDN w:val="0"/>
              <w:adjustRightInd w:val="0"/>
              <w:rPr>
                <w:sz w:val="22"/>
                <w:szCs w:val="22"/>
                <w:lang w:val="pt-BR"/>
              </w:rPr>
            </w:pPr>
            <w:r>
              <w:rPr>
                <w:sz w:val="22"/>
                <w:szCs w:val="22"/>
                <w:lang w:val="pt-BR"/>
              </w:rPr>
              <w:t xml:space="preserve">- </w:t>
            </w:r>
            <w:r w:rsidR="005C2652">
              <w:rPr>
                <w:sz w:val="22"/>
                <w:szCs w:val="22"/>
                <w:lang w:val="pt-BR"/>
              </w:rPr>
              <w:t xml:space="preserve">Các </w:t>
            </w:r>
            <w:r>
              <w:rPr>
                <w:sz w:val="22"/>
                <w:szCs w:val="22"/>
                <w:lang w:val="pt-BR"/>
              </w:rPr>
              <w:t>Sở</w:t>
            </w:r>
            <w:r w:rsidR="005C2652">
              <w:rPr>
                <w:sz w:val="22"/>
                <w:szCs w:val="22"/>
                <w:lang w:val="pt-BR"/>
              </w:rPr>
              <w:t>:</w:t>
            </w:r>
            <w:r>
              <w:rPr>
                <w:sz w:val="22"/>
                <w:szCs w:val="22"/>
                <w:lang w:val="pt-BR"/>
              </w:rPr>
              <w:t xml:space="preserve"> </w:t>
            </w:r>
            <w:r w:rsidR="005C2652">
              <w:rPr>
                <w:sz w:val="22"/>
                <w:szCs w:val="22"/>
                <w:lang w:val="pt-BR"/>
              </w:rPr>
              <w:t>TC, KHĐT, TNMT</w:t>
            </w:r>
            <w:r>
              <w:rPr>
                <w:sz w:val="22"/>
                <w:szCs w:val="22"/>
                <w:lang w:val="pt-BR"/>
              </w:rPr>
              <w:t>;</w:t>
            </w:r>
          </w:p>
          <w:p w:rsidR="00044F31" w:rsidRDefault="00044F31" w:rsidP="000A5082">
            <w:pPr>
              <w:autoSpaceDE w:val="0"/>
              <w:autoSpaceDN w:val="0"/>
              <w:adjustRightInd w:val="0"/>
              <w:rPr>
                <w:sz w:val="22"/>
                <w:szCs w:val="22"/>
                <w:lang w:val="pt-BR"/>
              </w:rPr>
            </w:pPr>
            <w:r w:rsidRPr="00044F31">
              <w:rPr>
                <w:sz w:val="22"/>
                <w:szCs w:val="22"/>
                <w:lang w:val="pt-BR"/>
              </w:rPr>
              <w:t xml:space="preserve">- TT HĐND, UBND </w:t>
            </w:r>
            <w:r>
              <w:rPr>
                <w:sz w:val="22"/>
                <w:szCs w:val="22"/>
                <w:lang w:val="pt-BR"/>
              </w:rPr>
              <w:t xml:space="preserve">các </w:t>
            </w:r>
            <w:r w:rsidRPr="00044F31">
              <w:rPr>
                <w:sz w:val="22"/>
                <w:szCs w:val="22"/>
                <w:lang w:val="pt-BR"/>
              </w:rPr>
              <w:t>huyện: Gio Linh, Vĩnh Linh;</w:t>
            </w:r>
          </w:p>
          <w:p w:rsidR="00DE10DF" w:rsidRPr="00F05A5B" w:rsidRDefault="00DE10DF" w:rsidP="000A5082">
            <w:pPr>
              <w:autoSpaceDE w:val="0"/>
              <w:autoSpaceDN w:val="0"/>
              <w:adjustRightInd w:val="0"/>
              <w:rPr>
                <w:sz w:val="22"/>
                <w:szCs w:val="22"/>
                <w:lang w:val="vi-VN"/>
              </w:rPr>
            </w:pPr>
            <w:r w:rsidRPr="00F05A5B">
              <w:rPr>
                <w:sz w:val="22"/>
                <w:szCs w:val="22"/>
                <w:lang w:val="vi-VN"/>
              </w:rPr>
              <w:t>- Lưu</w:t>
            </w:r>
            <w:r w:rsidR="00C42AE3">
              <w:rPr>
                <w:sz w:val="22"/>
                <w:szCs w:val="22"/>
              </w:rPr>
              <w:t>:</w:t>
            </w:r>
            <w:r w:rsidRPr="00F05A5B">
              <w:rPr>
                <w:sz w:val="22"/>
                <w:szCs w:val="22"/>
                <w:lang w:val="vi-VN"/>
              </w:rPr>
              <w:t xml:space="preserve"> VT.</w:t>
            </w:r>
          </w:p>
        </w:tc>
        <w:tc>
          <w:tcPr>
            <w:tcW w:w="3969" w:type="dxa"/>
            <w:tcBorders>
              <w:top w:val="nil"/>
              <w:left w:val="nil"/>
              <w:bottom w:val="nil"/>
              <w:right w:val="nil"/>
            </w:tcBorders>
            <w:shd w:val="clear" w:color="000000" w:fill="FFFFFF"/>
          </w:tcPr>
          <w:p w:rsidR="00DE10DF" w:rsidRPr="00F05A5B" w:rsidRDefault="00DE10DF" w:rsidP="00E015BA">
            <w:pPr>
              <w:autoSpaceDE w:val="0"/>
              <w:autoSpaceDN w:val="0"/>
              <w:adjustRightInd w:val="0"/>
              <w:jc w:val="center"/>
              <w:rPr>
                <w:b/>
                <w:bCs/>
                <w:sz w:val="28"/>
                <w:szCs w:val="28"/>
              </w:rPr>
            </w:pPr>
            <w:r w:rsidRPr="00F05A5B">
              <w:rPr>
                <w:b/>
                <w:bCs/>
                <w:sz w:val="28"/>
                <w:szCs w:val="28"/>
                <w:lang w:val="vi-VN"/>
              </w:rPr>
              <w:t>CHỦ TỊCH</w:t>
            </w:r>
            <w:r w:rsidRPr="00F05A5B">
              <w:rPr>
                <w:b/>
                <w:bCs/>
                <w:sz w:val="28"/>
                <w:szCs w:val="28"/>
                <w:lang w:val="vi-VN"/>
              </w:rPr>
              <w:br/>
            </w:r>
          </w:p>
          <w:p w:rsidR="00C54450" w:rsidRDefault="00DE10DF" w:rsidP="00E015BA">
            <w:pPr>
              <w:autoSpaceDE w:val="0"/>
              <w:autoSpaceDN w:val="0"/>
              <w:adjustRightInd w:val="0"/>
              <w:jc w:val="center"/>
              <w:rPr>
                <w:b/>
                <w:bCs/>
                <w:sz w:val="28"/>
                <w:szCs w:val="28"/>
              </w:rPr>
            </w:pPr>
            <w:r w:rsidRPr="00F05A5B">
              <w:rPr>
                <w:b/>
                <w:bCs/>
                <w:sz w:val="28"/>
                <w:szCs w:val="28"/>
                <w:lang w:val="vi-VN"/>
              </w:rPr>
              <w:br/>
            </w:r>
          </w:p>
          <w:p w:rsidR="00D85CDA" w:rsidRDefault="00D85CDA" w:rsidP="00E015BA">
            <w:pPr>
              <w:autoSpaceDE w:val="0"/>
              <w:autoSpaceDN w:val="0"/>
              <w:adjustRightInd w:val="0"/>
              <w:jc w:val="center"/>
              <w:rPr>
                <w:b/>
                <w:bCs/>
                <w:sz w:val="28"/>
                <w:szCs w:val="28"/>
              </w:rPr>
            </w:pPr>
          </w:p>
          <w:p w:rsidR="00760A81" w:rsidRDefault="00760A81" w:rsidP="00E015BA">
            <w:pPr>
              <w:autoSpaceDE w:val="0"/>
              <w:autoSpaceDN w:val="0"/>
              <w:adjustRightInd w:val="0"/>
              <w:jc w:val="center"/>
              <w:rPr>
                <w:b/>
                <w:bCs/>
                <w:sz w:val="28"/>
                <w:szCs w:val="28"/>
              </w:rPr>
            </w:pPr>
          </w:p>
          <w:p w:rsidR="00DE10DF" w:rsidRPr="00F05A5B" w:rsidRDefault="00DE10DF" w:rsidP="00E015BA">
            <w:pPr>
              <w:autoSpaceDE w:val="0"/>
              <w:autoSpaceDN w:val="0"/>
              <w:adjustRightInd w:val="0"/>
              <w:jc w:val="center"/>
              <w:rPr>
                <w:b/>
                <w:bCs/>
                <w:sz w:val="28"/>
                <w:szCs w:val="28"/>
              </w:rPr>
            </w:pPr>
            <w:r w:rsidRPr="00F05A5B">
              <w:rPr>
                <w:b/>
                <w:bCs/>
                <w:sz w:val="28"/>
                <w:szCs w:val="28"/>
                <w:lang w:val="vi-VN"/>
              </w:rPr>
              <w:br/>
            </w:r>
            <w:r w:rsidRPr="00F05A5B">
              <w:rPr>
                <w:b/>
                <w:bCs/>
                <w:sz w:val="28"/>
                <w:szCs w:val="28"/>
              </w:rPr>
              <w:t>Nguyễn Đăng Quang</w:t>
            </w:r>
          </w:p>
          <w:p w:rsidR="00DE10DF" w:rsidRPr="00F05A5B" w:rsidRDefault="00DE10DF" w:rsidP="00E015BA">
            <w:pPr>
              <w:autoSpaceDE w:val="0"/>
              <w:autoSpaceDN w:val="0"/>
              <w:adjustRightInd w:val="0"/>
              <w:jc w:val="center"/>
              <w:rPr>
                <w:rFonts w:ascii="Calibri" w:hAnsi="Calibri" w:cs="Calibri"/>
                <w:sz w:val="28"/>
                <w:szCs w:val="28"/>
              </w:rPr>
            </w:pPr>
          </w:p>
        </w:tc>
      </w:tr>
    </w:tbl>
    <w:p w:rsidR="00DE10DF" w:rsidRPr="00F05A5B" w:rsidRDefault="00DE10DF" w:rsidP="00B45459">
      <w:pPr>
        <w:spacing w:before="60" w:line="340" w:lineRule="atLeast"/>
        <w:ind w:firstLine="567"/>
        <w:jc w:val="both"/>
        <w:rPr>
          <w:i/>
          <w:sz w:val="28"/>
          <w:szCs w:val="28"/>
          <w:lang w:val="nl-NL"/>
        </w:rPr>
      </w:pPr>
    </w:p>
    <w:p w:rsidR="00970539" w:rsidRPr="00F05A5B" w:rsidRDefault="00970539" w:rsidP="00181BEB">
      <w:pPr>
        <w:pStyle w:val="BodyText"/>
        <w:spacing w:before="40" w:after="240"/>
        <w:ind w:firstLine="567"/>
        <w:jc w:val="both"/>
        <w:rPr>
          <w:rFonts w:ascii="Times New Roman" w:hAnsi="Times New Roman"/>
          <w:szCs w:val="28"/>
          <w:lang w:val="nl-NL"/>
        </w:rPr>
      </w:pPr>
    </w:p>
    <w:p w:rsidR="00227E76" w:rsidRPr="00F05A5B" w:rsidRDefault="002B7873" w:rsidP="00265D73">
      <w:pPr>
        <w:pStyle w:val="BodyText"/>
        <w:tabs>
          <w:tab w:val="center" w:pos="6946"/>
        </w:tabs>
        <w:rPr>
          <w:rFonts w:ascii="Times New Roman" w:hAnsi="Times New Roman"/>
          <w:b/>
          <w:lang w:val="nl-NL"/>
        </w:rPr>
      </w:pPr>
      <w:r w:rsidRPr="00F05A5B">
        <w:rPr>
          <w:rFonts w:ascii="Times New Roman" w:hAnsi="Times New Roman"/>
          <w:b/>
          <w:szCs w:val="28"/>
          <w:lang w:val="nl-NL"/>
        </w:rPr>
        <w:tab/>
      </w:r>
    </w:p>
    <w:p w:rsidR="002D6130" w:rsidRPr="00F05A5B" w:rsidRDefault="00680E47" w:rsidP="00932CF6">
      <w:pPr>
        <w:pStyle w:val="BodyText"/>
        <w:rPr>
          <w:rFonts w:ascii="Times New Roman" w:hAnsi="Times New Roman"/>
          <w:sz w:val="22"/>
          <w:szCs w:val="22"/>
          <w:lang w:val="nl-NL"/>
        </w:rPr>
      </w:pPr>
      <w:r w:rsidRPr="00F05A5B">
        <w:rPr>
          <w:rFonts w:ascii="Times New Roman" w:hAnsi="Times New Roman"/>
          <w:sz w:val="22"/>
          <w:szCs w:val="22"/>
          <w:lang w:val="nl-NL"/>
        </w:rPr>
        <w:tab/>
      </w:r>
      <w:r w:rsidRPr="00F05A5B">
        <w:rPr>
          <w:rFonts w:ascii="Times New Roman" w:hAnsi="Times New Roman"/>
          <w:sz w:val="22"/>
          <w:szCs w:val="22"/>
          <w:lang w:val="nl-NL"/>
        </w:rPr>
        <w:tab/>
      </w:r>
      <w:r w:rsidRPr="00F05A5B">
        <w:rPr>
          <w:rFonts w:ascii="Times New Roman" w:hAnsi="Times New Roman"/>
          <w:sz w:val="22"/>
          <w:szCs w:val="22"/>
          <w:lang w:val="nl-NL"/>
        </w:rPr>
        <w:tab/>
      </w:r>
      <w:r w:rsidRPr="00F05A5B">
        <w:rPr>
          <w:rFonts w:ascii="Times New Roman" w:hAnsi="Times New Roman"/>
          <w:sz w:val="22"/>
          <w:szCs w:val="22"/>
          <w:lang w:val="nl-NL"/>
        </w:rPr>
        <w:tab/>
      </w:r>
      <w:r w:rsidR="00B77A67" w:rsidRPr="00F05A5B">
        <w:rPr>
          <w:rFonts w:ascii="Times New Roman" w:hAnsi="Times New Roman"/>
          <w:sz w:val="22"/>
          <w:szCs w:val="22"/>
          <w:lang w:val="nl-NL"/>
        </w:rPr>
        <w:tab/>
      </w:r>
      <w:r w:rsidR="00B77A67" w:rsidRPr="00F05A5B">
        <w:rPr>
          <w:rFonts w:ascii="Times New Roman" w:hAnsi="Times New Roman"/>
          <w:sz w:val="22"/>
          <w:szCs w:val="22"/>
          <w:lang w:val="nl-NL"/>
        </w:rPr>
        <w:tab/>
      </w:r>
      <w:r w:rsidR="00B77A67" w:rsidRPr="00F05A5B">
        <w:rPr>
          <w:rFonts w:ascii="Times New Roman" w:hAnsi="Times New Roman"/>
          <w:sz w:val="22"/>
          <w:szCs w:val="22"/>
          <w:lang w:val="nl-NL"/>
        </w:rPr>
        <w:tab/>
      </w:r>
      <w:r w:rsidR="00B77A67" w:rsidRPr="00F05A5B">
        <w:rPr>
          <w:rFonts w:ascii="Times New Roman" w:hAnsi="Times New Roman"/>
          <w:sz w:val="22"/>
          <w:szCs w:val="22"/>
          <w:lang w:val="nl-NL"/>
        </w:rPr>
        <w:tab/>
      </w:r>
    </w:p>
    <w:sectPr w:rsidR="002D6130" w:rsidRPr="00F05A5B" w:rsidSect="0092550E">
      <w:headerReference w:type="default" r:id="rId9"/>
      <w:pgSz w:w="11907" w:h="16840" w:code="9"/>
      <w:pgMar w:top="1134" w:right="1134" w:bottom="1134" w:left="1701" w:header="454" w:footer="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22D1" w:rsidRDefault="00A022D1">
      <w:r>
        <w:separator/>
      </w:r>
    </w:p>
  </w:endnote>
  <w:endnote w:type="continuationSeparator" w:id="0">
    <w:p w:rsidR="00A022D1" w:rsidRDefault="00A02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1"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22D1" w:rsidRDefault="00A022D1">
      <w:r>
        <w:separator/>
      </w:r>
    </w:p>
  </w:footnote>
  <w:footnote w:type="continuationSeparator" w:id="0">
    <w:p w:rsidR="00A022D1" w:rsidRDefault="00A022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CDA" w:rsidRPr="007F2E28" w:rsidRDefault="00344B4A">
    <w:pPr>
      <w:pStyle w:val="Header"/>
      <w:jc w:val="center"/>
      <w:rPr>
        <w:sz w:val="26"/>
        <w:szCs w:val="26"/>
      </w:rPr>
    </w:pPr>
    <w:r w:rsidRPr="007F2E28">
      <w:rPr>
        <w:sz w:val="26"/>
        <w:szCs w:val="26"/>
      </w:rPr>
      <w:fldChar w:fldCharType="begin"/>
    </w:r>
    <w:r w:rsidR="00D85CDA" w:rsidRPr="007F2E28">
      <w:rPr>
        <w:sz w:val="26"/>
        <w:szCs w:val="26"/>
      </w:rPr>
      <w:instrText xml:space="preserve"> PAGE   \* MERGEFORMAT </w:instrText>
    </w:r>
    <w:r w:rsidRPr="007F2E28">
      <w:rPr>
        <w:sz w:val="26"/>
        <w:szCs w:val="26"/>
      </w:rPr>
      <w:fldChar w:fldCharType="separate"/>
    </w:r>
    <w:r w:rsidR="00D44CB5">
      <w:rPr>
        <w:noProof/>
        <w:sz w:val="26"/>
        <w:szCs w:val="26"/>
      </w:rPr>
      <w:t>2</w:t>
    </w:r>
    <w:r w:rsidRPr="007F2E28">
      <w:rPr>
        <w:sz w:val="26"/>
        <w:szCs w:val="26"/>
      </w:rPr>
      <w:fldChar w:fldCharType="end"/>
    </w:r>
  </w:p>
  <w:p w:rsidR="00D85CDA" w:rsidRDefault="00D85C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A122DE"/>
    <w:multiLevelType w:val="singleLevel"/>
    <w:tmpl w:val="0409000F"/>
    <w:lvl w:ilvl="0">
      <w:start w:val="1"/>
      <w:numFmt w:val="decimal"/>
      <w:lvlText w:val="%1."/>
      <w:lvlJc w:val="left"/>
      <w:pPr>
        <w:tabs>
          <w:tab w:val="num" w:pos="360"/>
        </w:tabs>
        <w:ind w:left="360" w:hanging="360"/>
      </w:pPr>
      <w:rPr>
        <w:rFonts w:hint="default"/>
      </w:rPr>
    </w:lvl>
  </w:abstractNum>
  <w:abstractNum w:abstractNumId="1">
    <w:nsid w:val="2A9A0642"/>
    <w:multiLevelType w:val="singleLevel"/>
    <w:tmpl w:val="6E6A601A"/>
    <w:lvl w:ilvl="0">
      <w:start w:val="1"/>
      <w:numFmt w:val="decimal"/>
      <w:lvlText w:val="%1."/>
      <w:lvlJc w:val="left"/>
      <w:pPr>
        <w:tabs>
          <w:tab w:val="num" w:pos="3945"/>
        </w:tabs>
        <w:ind w:left="3945" w:hanging="360"/>
      </w:pPr>
      <w:rPr>
        <w:rFonts w:hint="default"/>
      </w:rPr>
    </w:lvl>
  </w:abstractNum>
  <w:abstractNum w:abstractNumId="2">
    <w:nsid w:val="4D255880"/>
    <w:multiLevelType w:val="hybridMultilevel"/>
    <w:tmpl w:val="523C259A"/>
    <w:lvl w:ilvl="0" w:tplc="DFA8D28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591B29EF"/>
    <w:multiLevelType w:val="singleLevel"/>
    <w:tmpl w:val="0409000F"/>
    <w:lvl w:ilvl="0">
      <w:start w:val="1"/>
      <w:numFmt w:val="decimal"/>
      <w:lvlText w:val="%1."/>
      <w:lvlJc w:val="left"/>
      <w:pPr>
        <w:tabs>
          <w:tab w:val="num" w:pos="360"/>
        </w:tabs>
        <w:ind w:left="360" w:hanging="360"/>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B7629"/>
    <w:rsid w:val="00002190"/>
    <w:rsid w:val="00002299"/>
    <w:rsid w:val="00002787"/>
    <w:rsid w:val="00007AC9"/>
    <w:rsid w:val="00011662"/>
    <w:rsid w:val="0002469A"/>
    <w:rsid w:val="00024B69"/>
    <w:rsid w:val="0003062C"/>
    <w:rsid w:val="00032EBE"/>
    <w:rsid w:val="00036103"/>
    <w:rsid w:val="00037445"/>
    <w:rsid w:val="0004120F"/>
    <w:rsid w:val="00042B6E"/>
    <w:rsid w:val="0004388F"/>
    <w:rsid w:val="00044F31"/>
    <w:rsid w:val="0004641E"/>
    <w:rsid w:val="0005075F"/>
    <w:rsid w:val="000511F7"/>
    <w:rsid w:val="00051626"/>
    <w:rsid w:val="00052370"/>
    <w:rsid w:val="00054BEB"/>
    <w:rsid w:val="00055ADE"/>
    <w:rsid w:val="00062396"/>
    <w:rsid w:val="00066FB4"/>
    <w:rsid w:val="00086F82"/>
    <w:rsid w:val="00090C6D"/>
    <w:rsid w:val="000920F4"/>
    <w:rsid w:val="00092284"/>
    <w:rsid w:val="0009472D"/>
    <w:rsid w:val="00094CC7"/>
    <w:rsid w:val="000A5082"/>
    <w:rsid w:val="000A6634"/>
    <w:rsid w:val="000B6828"/>
    <w:rsid w:val="000B7903"/>
    <w:rsid w:val="000C6186"/>
    <w:rsid w:val="000C63A2"/>
    <w:rsid w:val="000C71E4"/>
    <w:rsid w:val="000D0935"/>
    <w:rsid w:val="000D5AC1"/>
    <w:rsid w:val="000D5AFB"/>
    <w:rsid w:val="000D78C5"/>
    <w:rsid w:val="000E1093"/>
    <w:rsid w:val="000E342D"/>
    <w:rsid w:val="000E3ACD"/>
    <w:rsid w:val="000E4B74"/>
    <w:rsid w:val="000E5266"/>
    <w:rsid w:val="000E5A34"/>
    <w:rsid w:val="000E71D0"/>
    <w:rsid w:val="000F1928"/>
    <w:rsid w:val="001034E1"/>
    <w:rsid w:val="00104AFE"/>
    <w:rsid w:val="001053C5"/>
    <w:rsid w:val="001117B2"/>
    <w:rsid w:val="001179D4"/>
    <w:rsid w:val="00132BF9"/>
    <w:rsid w:val="00133B8E"/>
    <w:rsid w:val="00136267"/>
    <w:rsid w:val="001433E8"/>
    <w:rsid w:val="001502D3"/>
    <w:rsid w:val="00151AE5"/>
    <w:rsid w:val="00153A11"/>
    <w:rsid w:val="00163F1E"/>
    <w:rsid w:val="00164300"/>
    <w:rsid w:val="00164B78"/>
    <w:rsid w:val="00166773"/>
    <w:rsid w:val="0017331E"/>
    <w:rsid w:val="001760B4"/>
    <w:rsid w:val="001811BE"/>
    <w:rsid w:val="00181BEB"/>
    <w:rsid w:val="00183F31"/>
    <w:rsid w:val="001907AB"/>
    <w:rsid w:val="001917B5"/>
    <w:rsid w:val="00194983"/>
    <w:rsid w:val="001969C5"/>
    <w:rsid w:val="0019735A"/>
    <w:rsid w:val="001A116C"/>
    <w:rsid w:val="001A1178"/>
    <w:rsid w:val="001A1A14"/>
    <w:rsid w:val="001A3530"/>
    <w:rsid w:val="001A3A51"/>
    <w:rsid w:val="001A404C"/>
    <w:rsid w:val="001A671F"/>
    <w:rsid w:val="001A7B51"/>
    <w:rsid w:val="001B000D"/>
    <w:rsid w:val="001B5101"/>
    <w:rsid w:val="001B550A"/>
    <w:rsid w:val="001B7019"/>
    <w:rsid w:val="001C144F"/>
    <w:rsid w:val="001C51BF"/>
    <w:rsid w:val="001C73D8"/>
    <w:rsid w:val="001D6182"/>
    <w:rsid w:val="001E0E19"/>
    <w:rsid w:val="001E2822"/>
    <w:rsid w:val="001E3EB4"/>
    <w:rsid w:val="001E4F42"/>
    <w:rsid w:val="001F6757"/>
    <w:rsid w:val="00200574"/>
    <w:rsid w:val="00201D75"/>
    <w:rsid w:val="00204675"/>
    <w:rsid w:val="0020480C"/>
    <w:rsid w:val="002056FD"/>
    <w:rsid w:val="002074D8"/>
    <w:rsid w:val="00215BA7"/>
    <w:rsid w:val="00227E76"/>
    <w:rsid w:val="00230FBE"/>
    <w:rsid w:val="002403D9"/>
    <w:rsid w:val="00251006"/>
    <w:rsid w:val="00255D05"/>
    <w:rsid w:val="00255D4B"/>
    <w:rsid w:val="00262EA7"/>
    <w:rsid w:val="00264164"/>
    <w:rsid w:val="00265D73"/>
    <w:rsid w:val="0026744B"/>
    <w:rsid w:val="002729CB"/>
    <w:rsid w:val="00272F49"/>
    <w:rsid w:val="00273259"/>
    <w:rsid w:val="00275BEC"/>
    <w:rsid w:val="0028079A"/>
    <w:rsid w:val="00281876"/>
    <w:rsid w:val="0029246A"/>
    <w:rsid w:val="00292A0B"/>
    <w:rsid w:val="00295CD0"/>
    <w:rsid w:val="002B457D"/>
    <w:rsid w:val="002B7873"/>
    <w:rsid w:val="002B7C61"/>
    <w:rsid w:val="002C0FF8"/>
    <w:rsid w:val="002C4ECB"/>
    <w:rsid w:val="002D18F5"/>
    <w:rsid w:val="002D1963"/>
    <w:rsid w:val="002D241C"/>
    <w:rsid w:val="002D3C42"/>
    <w:rsid w:val="002D6130"/>
    <w:rsid w:val="002D6831"/>
    <w:rsid w:val="002E01D2"/>
    <w:rsid w:val="002E1DF7"/>
    <w:rsid w:val="00301517"/>
    <w:rsid w:val="00301820"/>
    <w:rsid w:val="003022A9"/>
    <w:rsid w:val="00310943"/>
    <w:rsid w:val="003205AA"/>
    <w:rsid w:val="00321754"/>
    <w:rsid w:val="00323E45"/>
    <w:rsid w:val="0033009D"/>
    <w:rsid w:val="0033499A"/>
    <w:rsid w:val="00334DD0"/>
    <w:rsid w:val="003361B0"/>
    <w:rsid w:val="00344B4A"/>
    <w:rsid w:val="003458E0"/>
    <w:rsid w:val="0034660D"/>
    <w:rsid w:val="00350BBC"/>
    <w:rsid w:val="00352CF3"/>
    <w:rsid w:val="00353159"/>
    <w:rsid w:val="003576E2"/>
    <w:rsid w:val="00360869"/>
    <w:rsid w:val="003632BD"/>
    <w:rsid w:val="003658A1"/>
    <w:rsid w:val="00371474"/>
    <w:rsid w:val="00372BDA"/>
    <w:rsid w:val="003751B9"/>
    <w:rsid w:val="00380FF6"/>
    <w:rsid w:val="003822F4"/>
    <w:rsid w:val="00382685"/>
    <w:rsid w:val="00383483"/>
    <w:rsid w:val="00384C3B"/>
    <w:rsid w:val="003863BD"/>
    <w:rsid w:val="003926FE"/>
    <w:rsid w:val="00396800"/>
    <w:rsid w:val="0039717C"/>
    <w:rsid w:val="003A42DC"/>
    <w:rsid w:val="003A476F"/>
    <w:rsid w:val="003B770D"/>
    <w:rsid w:val="003C1282"/>
    <w:rsid w:val="003C15A9"/>
    <w:rsid w:val="003C57C6"/>
    <w:rsid w:val="003E0BB1"/>
    <w:rsid w:val="003E121A"/>
    <w:rsid w:val="003E3078"/>
    <w:rsid w:val="003F6EA1"/>
    <w:rsid w:val="003F7993"/>
    <w:rsid w:val="00401230"/>
    <w:rsid w:val="00401BBB"/>
    <w:rsid w:val="004026D6"/>
    <w:rsid w:val="00402E46"/>
    <w:rsid w:val="00403FF7"/>
    <w:rsid w:val="004063E0"/>
    <w:rsid w:val="004103DE"/>
    <w:rsid w:val="00414DE0"/>
    <w:rsid w:val="00420DE6"/>
    <w:rsid w:val="004211D4"/>
    <w:rsid w:val="00424E34"/>
    <w:rsid w:val="00430672"/>
    <w:rsid w:val="004333C2"/>
    <w:rsid w:val="00435E70"/>
    <w:rsid w:val="00441128"/>
    <w:rsid w:val="004518EB"/>
    <w:rsid w:val="00470F2E"/>
    <w:rsid w:val="004748DD"/>
    <w:rsid w:val="00480BBC"/>
    <w:rsid w:val="0048484D"/>
    <w:rsid w:val="0048688D"/>
    <w:rsid w:val="004869D5"/>
    <w:rsid w:val="004877A6"/>
    <w:rsid w:val="00487A8E"/>
    <w:rsid w:val="00487D29"/>
    <w:rsid w:val="004A47FC"/>
    <w:rsid w:val="004A5BBB"/>
    <w:rsid w:val="004B0D81"/>
    <w:rsid w:val="004B1C38"/>
    <w:rsid w:val="004B5FE3"/>
    <w:rsid w:val="004C0376"/>
    <w:rsid w:val="004C279D"/>
    <w:rsid w:val="004C3A34"/>
    <w:rsid w:val="004C54EC"/>
    <w:rsid w:val="004C5F85"/>
    <w:rsid w:val="004C6610"/>
    <w:rsid w:val="004D2D74"/>
    <w:rsid w:val="004D3603"/>
    <w:rsid w:val="004D5271"/>
    <w:rsid w:val="004D5C23"/>
    <w:rsid w:val="004D7522"/>
    <w:rsid w:val="004E11A6"/>
    <w:rsid w:val="004E2257"/>
    <w:rsid w:val="004E2D3F"/>
    <w:rsid w:val="004E5C8F"/>
    <w:rsid w:val="004F591A"/>
    <w:rsid w:val="004F7129"/>
    <w:rsid w:val="004F72AF"/>
    <w:rsid w:val="005015F7"/>
    <w:rsid w:val="00501B47"/>
    <w:rsid w:val="00502307"/>
    <w:rsid w:val="00502DF2"/>
    <w:rsid w:val="005157D4"/>
    <w:rsid w:val="00515B0B"/>
    <w:rsid w:val="0051614B"/>
    <w:rsid w:val="00525305"/>
    <w:rsid w:val="005262FA"/>
    <w:rsid w:val="005304FB"/>
    <w:rsid w:val="00532F63"/>
    <w:rsid w:val="00540B9B"/>
    <w:rsid w:val="00542736"/>
    <w:rsid w:val="00544F7A"/>
    <w:rsid w:val="00547A14"/>
    <w:rsid w:val="00552EA0"/>
    <w:rsid w:val="00553D1B"/>
    <w:rsid w:val="00562B43"/>
    <w:rsid w:val="00563E6B"/>
    <w:rsid w:val="00570C3A"/>
    <w:rsid w:val="005741AE"/>
    <w:rsid w:val="00577FDC"/>
    <w:rsid w:val="00587522"/>
    <w:rsid w:val="005973DF"/>
    <w:rsid w:val="005A3F3D"/>
    <w:rsid w:val="005B0072"/>
    <w:rsid w:val="005B08C3"/>
    <w:rsid w:val="005B4A4A"/>
    <w:rsid w:val="005B6C5E"/>
    <w:rsid w:val="005C13D6"/>
    <w:rsid w:val="005C2652"/>
    <w:rsid w:val="005C4C9D"/>
    <w:rsid w:val="005D1469"/>
    <w:rsid w:val="005D533A"/>
    <w:rsid w:val="005D544D"/>
    <w:rsid w:val="005E4CC8"/>
    <w:rsid w:val="005F17CD"/>
    <w:rsid w:val="005F2078"/>
    <w:rsid w:val="005F3C05"/>
    <w:rsid w:val="005F6BB4"/>
    <w:rsid w:val="006016B5"/>
    <w:rsid w:val="0060215F"/>
    <w:rsid w:val="006032CC"/>
    <w:rsid w:val="00605834"/>
    <w:rsid w:val="006063D2"/>
    <w:rsid w:val="006121EB"/>
    <w:rsid w:val="00613780"/>
    <w:rsid w:val="00613EA7"/>
    <w:rsid w:val="00622927"/>
    <w:rsid w:val="00623AB0"/>
    <w:rsid w:val="0062534A"/>
    <w:rsid w:val="006279FD"/>
    <w:rsid w:val="00627A18"/>
    <w:rsid w:val="006346AE"/>
    <w:rsid w:val="006375F2"/>
    <w:rsid w:val="00637FAC"/>
    <w:rsid w:val="00640E57"/>
    <w:rsid w:val="006536A6"/>
    <w:rsid w:val="00656151"/>
    <w:rsid w:val="00657789"/>
    <w:rsid w:val="006729DD"/>
    <w:rsid w:val="00673045"/>
    <w:rsid w:val="00673751"/>
    <w:rsid w:val="00676FD0"/>
    <w:rsid w:val="00680E47"/>
    <w:rsid w:val="00682501"/>
    <w:rsid w:val="006928FC"/>
    <w:rsid w:val="006931B5"/>
    <w:rsid w:val="00695A64"/>
    <w:rsid w:val="006A1679"/>
    <w:rsid w:val="006A24AC"/>
    <w:rsid w:val="006A4E50"/>
    <w:rsid w:val="006B149F"/>
    <w:rsid w:val="006B4D05"/>
    <w:rsid w:val="006B6161"/>
    <w:rsid w:val="006B7DBD"/>
    <w:rsid w:val="006C2126"/>
    <w:rsid w:val="006C2B93"/>
    <w:rsid w:val="006C4645"/>
    <w:rsid w:val="006C6E0B"/>
    <w:rsid w:val="006D0CC0"/>
    <w:rsid w:val="006D1DB7"/>
    <w:rsid w:val="006D355C"/>
    <w:rsid w:val="006D4C2F"/>
    <w:rsid w:val="006E0252"/>
    <w:rsid w:val="006E1BD4"/>
    <w:rsid w:val="006E3564"/>
    <w:rsid w:val="006F153A"/>
    <w:rsid w:val="006F1C1C"/>
    <w:rsid w:val="006F29DC"/>
    <w:rsid w:val="006F49FD"/>
    <w:rsid w:val="006F63B5"/>
    <w:rsid w:val="006F74FE"/>
    <w:rsid w:val="00703855"/>
    <w:rsid w:val="00703BEF"/>
    <w:rsid w:val="00720B63"/>
    <w:rsid w:val="00733305"/>
    <w:rsid w:val="00735FDA"/>
    <w:rsid w:val="0073719C"/>
    <w:rsid w:val="00737617"/>
    <w:rsid w:val="00740DC1"/>
    <w:rsid w:val="00740FCB"/>
    <w:rsid w:val="00744188"/>
    <w:rsid w:val="00744563"/>
    <w:rsid w:val="0074750F"/>
    <w:rsid w:val="00752DA2"/>
    <w:rsid w:val="007561D4"/>
    <w:rsid w:val="00760A81"/>
    <w:rsid w:val="00761B3A"/>
    <w:rsid w:val="00764448"/>
    <w:rsid w:val="00765DB2"/>
    <w:rsid w:val="00771F0D"/>
    <w:rsid w:val="00775A37"/>
    <w:rsid w:val="0078361B"/>
    <w:rsid w:val="00783882"/>
    <w:rsid w:val="00785A30"/>
    <w:rsid w:val="00786DF3"/>
    <w:rsid w:val="0079101F"/>
    <w:rsid w:val="0079255A"/>
    <w:rsid w:val="007960C8"/>
    <w:rsid w:val="0079704B"/>
    <w:rsid w:val="007A2B8C"/>
    <w:rsid w:val="007A4C90"/>
    <w:rsid w:val="007A5D40"/>
    <w:rsid w:val="007D2691"/>
    <w:rsid w:val="007D2F37"/>
    <w:rsid w:val="007E2499"/>
    <w:rsid w:val="007E2B34"/>
    <w:rsid w:val="007E7C7B"/>
    <w:rsid w:val="007F2E28"/>
    <w:rsid w:val="007F32BD"/>
    <w:rsid w:val="007F7477"/>
    <w:rsid w:val="007F7B5E"/>
    <w:rsid w:val="007F7E1C"/>
    <w:rsid w:val="00804939"/>
    <w:rsid w:val="0080784E"/>
    <w:rsid w:val="00813E92"/>
    <w:rsid w:val="00816EBB"/>
    <w:rsid w:val="0082020E"/>
    <w:rsid w:val="0082385B"/>
    <w:rsid w:val="00823BD1"/>
    <w:rsid w:val="00830FC3"/>
    <w:rsid w:val="00831E26"/>
    <w:rsid w:val="00831E80"/>
    <w:rsid w:val="008347B9"/>
    <w:rsid w:val="0083559E"/>
    <w:rsid w:val="00837D6E"/>
    <w:rsid w:val="00843CD7"/>
    <w:rsid w:val="00845551"/>
    <w:rsid w:val="00852E9B"/>
    <w:rsid w:val="00854C1F"/>
    <w:rsid w:val="008568F3"/>
    <w:rsid w:val="00857DC2"/>
    <w:rsid w:val="00857F81"/>
    <w:rsid w:val="008612D2"/>
    <w:rsid w:val="00870327"/>
    <w:rsid w:val="0087146F"/>
    <w:rsid w:val="00871C1E"/>
    <w:rsid w:val="00881004"/>
    <w:rsid w:val="00883E8F"/>
    <w:rsid w:val="00887768"/>
    <w:rsid w:val="008900F3"/>
    <w:rsid w:val="008A5883"/>
    <w:rsid w:val="008A7769"/>
    <w:rsid w:val="008B1A47"/>
    <w:rsid w:val="008B68C7"/>
    <w:rsid w:val="008B7AE6"/>
    <w:rsid w:val="008C4890"/>
    <w:rsid w:val="008C4AF8"/>
    <w:rsid w:val="008C6E7C"/>
    <w:rsid w:val="008D3766"/>
    <w:rsid w:val="008D6808"/>
    <w:rsid w:val="008D721F"/>
    <w:rsid w:val="008D7377"/>
    <w:rsid w:val="008D7E38"/>
    <w:rsid w:val="008E0F5E"/>
    <w:rsid w:val="008E27BA"/>
    <w:rsid w:val="008E6DC7"/>
    <w:rsid w:val="008E6FD1"/>
    <w:rsid w:val="008F2317"/>
    <w:rsid w:val="008F3051"/>
    <w:rsid w:val="008F5346"/>
    <w:rsid w:val="008F591C"/>
    <w:rsid w:val="008F63B1"/>
    <w:rsid w:val="009001E4"/>
    <w:rsid w:val="00906DCB"/>
    <w:rsid w:val="00907404"/>
    <w:rsid w:val="00912F18"/>
    <w:rsid w:val="0092006F"/>
    <w:rsid w:val="00920C0D"/>
    <w:rsid w:val="00920EBE"/>
    <w:rsid w:val="009215DA"/>
    <w:rsid w:val="00921C37"/>
    <w:rsid w:val="00923237"/>
    <w:rsid w:val="0092550E"/>
    <w:rsid w:val="00927782"/>
    <w:rsid w:val="00930888"/>
    <w:rsid w:val="00932CF6"/>
    <w:rsid w:val="00933B66"/>
    <w:rsid w:val="00933E7B"/>
    <w:rsid w:val="009341F9"/>
    <w:rsid w:val="0093503D"/>
    <w:rsid w:val="00935DAA"/>
    <w:rsid w:val="00936CAD"/>
    <w:rsid w:val="00937848"/>
    <w:rsid w:val="0094084E"/>
    <w:rsid w:val="0094316C"/>
    <w:rsid w:val="00945737"/>
    <w:rsid w:val="00953D5D"/>
    <w:rsid w:val="00954868"/>
    <w:rsid w:val="00957886"/>
    <w:rsid w:val="0096643A"/>
    <w:rsid w:val="00970539"/>
    <w:rsid w:val="00975D9C"/>
    <w:rsid w:val="00977CED"/>
    <w:rsid w:val="00982E78"/>
    <w:rsid w:val="0098593E"/>
    <w:rsid w:val="009860FE"/>
    <w:rsid w:val="00987856"/>
    <w:rsid w:val="0099085F"/>
    <w:rsid w:val="00993557"/>
    <w:rsid w:val="009A023A"/>
    <w:rsid w:val="009A2172"/>
    <w:rsid w:val="009A4603"/>
    <w:rsid w:val="009B2925"/>
    <w:rsid w:val="009B6D90"/>
    <w:rsid w:val="009C0A2A"/>
    <w:rsid w:val="009C7C77"/>
    <w:rsid w:val="009D0B4B"/>
    <w:rsid w:val="009D6F5D"/>
    <w:rsid w:val="009D73F9"/>
    <w:rsid w:val="009E3C70"/>
    <w:rsid w:val="009E42FE"/>
    <w:rsid w:val="009E6170"/>
    <w:rsid w:val="009F0913"/>
    <w:rsid w:val="009F0FFD"/>
    <w:rsid w:val="00A022D1"/>
    <w:rsid w:val="00A03471"/>
    <w:rsid w:val="00A05EE7"/>
    <w:rsid w:val="00A0649F"/>
    <w:rsid w:val="00A0735E"/>
    <w:rsid w:val="00A163FE"/>
    <w:rsid w:val="00A16EB5"/>
    <w:rsid w:val="00A176EC"/>
    <w:rsid w:val="00A203A8"/>
    <w:rsid w:val="00A22D0D"/>
    <w:rsid w:val="00A22DAB"/>
    <w:rsid w:val="00A235F0"/>
    <w:rsid w:val="00A40D1F"/>
    <w:rsid w:val="00A54150"/>
    <w:rsid w:val="00A54843"/>
    <w:rsid w:val="00A55415"/>
    <w:rsid w:val="00A56201"/>
    <w:rsid w:val="00A57892"/>
    <w:rsid w:val="00A61EE4"/>
    <w:rsid w:val="00A626C4"/>
    <w:rsid w:val="00A67AC7"/>
    <w:rsid w:val="00A7249D"/>
    <w:rsid w:val="00A72D7D"/>
    <w:rsid w:val="00A73606"/>
    <w:rsid w:val="00A73EEA"/>
    <w:rsid w:val="00A81C83"/>
    <w:rsid w:val="00A826EA"/>
    <w:rsid w:val="00A82B72"/>
    <w:rsid w:val="00A8466C"/>
    <w:rsid w:val="00A84C84"/>
    <w:rsid w:val="00A90F2B"/>
    <w:rsid w:val="00A93959"/>
    <w:rsid w:val="00A93D91"/>
    <w:rsid w:val="00A95151"/>
    <w:rsid w:val="00AA520C"/>
    <w:rsid w:val="00AB1B94"/>
    <w:rsid w:val="00AB3937"/>
    <w:rsid w:val="00AB7F51"/>
    <w:rsid w:val="00AD088E"/>
    <w:rsid w:val="00AD4EED"/>
    <w:rsid w:val="00AE6E00"/>
    <w:rsid w:val="00AF04DA"/>
    <w:rsid w:val="00AF6A71"/>
    <w:rsid w:val="00B00609"/>
    <w:rsid w:val="00B03543"/>
    <w:rsid w:val="00B10C4E"/>
    <w:rsid w:val="00B15297"/>
    <w:rsid w:val="00B17681"/>
    <w:rsid w:val="00B25D99"/>
    <w:rsid w:val="00B25DF4"/>
    <w:rsid w:val="00B2707F"/>
    <w:rsid w:val="00B35FFD"/>
    <w:rsid w:val="00B40B54"/>
    <w:rsid w:val="00B432BE"/>
    <w:rsid w:val="00B4516B"/>
    <w:rsid w:val="00B45459"/>
    <w:rsid w:val="00B50593"/>
    <w:rsid w:val="00B5235B"/>
    <w:rsid w:val="00B54280"/>
    <w:rsid w:val="00B54578"/>
    <w:rsid w:val="00B546A0"/>
    <w:rsid w:val="00B548B0"/>
    <w:rsid w:val="00B56DA8"/>
    <w:rsid w:val="00B6118F"/>
    <w:rsid w:val="00B61384"/>
    <w:rsid w:val="00B62500"/>
    <w:rsid w:val="00B63E5E"/>
    <w:rsid w:val="00B64B29"/>
    <w:rsid w:val="00B67E32"/>
    <w:rsid w:val="00B7542E"/>
    <w:rsid w:val="00B7655E"/>
    <w:rsid w:val="00B77377"/>
    <w:rsid w:val="00B77A67"/>
    <w:rsid w:val="00B80C09"/>
    <w:rsid w:val="00B817AC"/>
    <w:rsid w:val="00B87643"/>
    <w:rsid w:val="00B91315"/>
    <w:rsid w:val="00B9245B"/>
    <w:rsid w:val="00B963FE"/>
    <w:rsid w:val="00BA0AB4"/>
    <w:rsid w:val="00BA1BE6"/>
    <w:rsid w:val="00BA2BD0"/>
    <w:rsid w:val="00BB09A7"/>
    <w:rsid w:val="00BB349B"/>
    <w:rsid w:val="00BC2A8B"/>
    <w:rsid w:val="00BC316E"/>
    <w:rsid w:val="00BD1979"/>
    <w:rsid w:val="00BD495C"/>
    <w:rsid w:val="00BD5F64"/>
    <w:rsid w:val="00BE33C2"/>
    <w:rsid w:val="00BE3F53"/>
    <w:rsid w:val="00BE526C"/>
    <w:rsid w:val="00BF0C48"/>
    <w:rsid w:val="00BF29E7"/>
    <w:rsid w:val="00BF7AC8"/>
    <w:rsid w:val="00C00370"/>
    <w:rsid w:val="00C012A3"/>
    <w:rsid w:val="00C13CAC"/>
    <w:rsid w:val="00C1644C"/>
    <w:rsid w:val="00C20920"/>
    <w:rsid w:val="00C21CDE"/>
    <w:rsid w:val="00C264CF"/>
    <w:rsid w:val="00C404FB"/>
    <w:rsid w:val="00C41E79"/>
    <w:rsid w:val="00C42450"/>
    <w:rsid w:val="00C42AE3"/>
    <w:rsid w:val="00C43F61"/>
    <w:rsid w:val="00C44665"/>
    <w:rsid w:val="00C46326"/>
    <w:rsid w:val="00C4681E"/>
    <w:rsid w:val="00C4799A"/>
    <w:rsid w:val="00C54450"/>
    <w:rsid w:val="00C70373"/>
    <w:rsid w:val="00C74511"/>
    <w:rsid w:val="00C754E8"/>
    <w:rsid w:val="00C819F6"/>
    <w:rsid w:val="00C854FB"/>
    <w:rsid w:val="00C85D5F"/>
    <w:rsid w:val="00C86A80"/>
    <w:rsid w:val="00C90855"/>
    <w:rsid w:val="00C90D8F"/>
    <w:rsid w:val="00C91158"/>
    <w:rsid w:val="00C91C8B"/>
    <w:rsid w:val="00C971FD"/>
    <w:rsid w:val="00CA38BE"/>
    <w:rsid w:val="00CA76C1"/>
    <w:rsid w:val="00CC21AB"/>
    <w:rsid w:val="00CC326A"/>
    <w:rsid w:val="00CC6D69"/>
    <w:rsid w:val="00CC7BEB"/>
    <w:rsid w:val="00CD043F"/>
    <w:rsid w:val="00CE2096"/>
    <w:rsid w:val="00CE3281"/>
    <w:rsid w:val="00CE3B7C"/>
    <w:rsid w:val="00CE42DD"/>
    <w:rsid w:val="00CF1228"/>
    <w:rsid w:val="00CF2F10"/>
    <w:rsid w:val="00CF63DF"/>
    <w:rsid w:val="00D03518"/>
    <w:rsid w:val="00D05804"/>
    <w:rsid w:val="00D0743D"/>
    <w:rsid w:val="00D10716"/>
    <w:rsid w:val="00D11820"/>
    <w:rsid w:val="00D12366"/>
    <w:rsid w:val="00D1707F"/>
    <w:rsid w:val="00D220F7"/>
    <w:rsid w:val="00D24299"/>
    <w:rsid w:val="00D2429B"/>
    <w:rsid w:val="00D25189"/>
    <w:rsid w:val="00D26BC9"/>
    <w:rsid w:val="00D33ABC"/>
    <w:rsid w:val="00D33C0B"/>
    <w:rsid w:val="00D3494C"/>
    <w:rsid w:val="00D35A83"/>
    <w:rsid w:val="00D37FDF"/>
    <w:rsid w:val="00D44CB5"/>
    <w:rsid w:val="00D44DF7"/>
    <w:rsid w:val="00D55C73"/>
    <w:rsid w:val="00D60847"/>
    <w:rsid w:val="00D64B2C"/>
    <w:rsid w:val="00D71763"/>
    <w:rsid w:val="00D73059"/>
    <w:rsid w:val="00D73A4B"/>
    <w:rsid w:val="00D80420"/>
    <w:rsid w:val="00D8114B"/>
    <w:rsid w:val="00D83A4D"/>
    <w:rsid w:val="00D859EE"/>
    <w:rsid w:val="00D85CDA"/>
    <w:rsid w:val="00D93183"/>
    <w:rsid w:val="00D97D8D"/>
    <w:rsid w:val="00DA12AE"/>
    <w:rsid w:val="00DA26F7"/>
    <w:rsid w:val="00DA47BE"/>
    <w:rsid w:val="00DB3980"/>
    <w:rsid w:val="00DB5F11"/>
    <w:rsid w:val="00DB7B10"/>
    <w:rsid w:val="00DC0D8A"/>
    <w:rsid w:val="00DC4FC6"/>
    <w:rsid w:val="00DC57B1"/>
    <w:rsid w:val="00DC5D1C"/>
    <w:rsid w:val="00DC7767"/>
    <w:rsid w:val="00DD06EA"/>
    <w:rsid w:val="00DD4303"/>
    <w:rsid w:val="00DD4F1C"/>
    <w:rsid w:val="00DE10DF"/>
    <w:rsid w:val="00DE331D"/>
    <w:rsid w:val="00DE7800"/>
    <w:rsid w:val="00DF06BC"/>
    <w:rsid w:val="00DF1CF6"/>
    <w:rsid w:val="00DF25AC"/>
    <w:rsid w:val="00DF2DF1"/>
    <w:rsid w:val="00DF37BE"/>
    <w:rsid w:val="00DF5B6E"/>
    <w:rsid w:val="00E01317"/>
    <w:rsid w:val="00E015BA"/>
    <w:rsid w:val="00E05FE0"/>
    <w:rsid w:val="00E152EC"/>
    <w:rsid w:val="00E159E9"/>
    <w:rsid w:val="00E32876"/>
    <w:rsid w:val="00E36629"/>
    <w:rsid w:val="00E366D1"/>
    <w:rsid w:val="00E44B84"/>
    <w:rsid w:val="00E5120A"/>
    <w:rsid w:val="00E561D0"/>
    <w:rsid w:val="00E5690A"/>
    <w:rsid w:val="00E60468"/>
    <w:rsid w:val="00E6426E"/>
    <w:rsid w:val="00E70DE9"/>
    <w:rsid w:val="00E71892"/>
    <w:rsid w:val="00E71A86"/>
    <w:rsid w:val="00E72539"/>
    <w:rsid w:val="00E75433"/>
    <w:rsid w:val="00E75C37"/>
    <w:rsid w:val="00E80B19"/>
    <w:rsid w:val="00E8371E"/>
    <w:rsid w:val="00E87CFA"/>
    <w:rsid w:val="00E91604"/>
    <w:rsid w:val="00E95420"/>
    <w:rsid w:val="00E972F1"/>
    <w:rsid w:val="00EA1575"/>
    <w:rsid w:val="00EA26A2"/>
    <w:rsid w:val="00EA30A7"/>
    <w:rsid w:val="00EA3A9C"/>
    <w:rsid w:val="00EA7AF5"/>
    <w:rsid w:val="00EB293B"/>
    <w:rsid w:val="00EB6CD7"/>
    <w:rsid w:val="00EC207E"/>
    <w:rsid w:val="00EC2695"/>
    <w:rsid w:val="00EC28CF"/>
    <w:rsid w:val="00ED2156"/>
    <w:rsid w:val="00ED4918"/>
    <w:rsid w:val="00ED7E37"/>
    <w:rsid w:val="00EE26EB"/>
    <w:rsid w:val="00EE3D54"/>
    <w:rsid w:val="00EE4645"/>
    <w:rsid w:val="00EF0956"/>
    <w:rsid w:val="00EF0C38"/>
    <w:rsid w:val="00EF204B"/>
    <w:rsid w:val="00EF2BA7"/>
    <w:rsid w:val="00EF4866"/>
    <w:rsid w:val="00F0083C"/>
    <w:rsid w:val="00F0217A"/>
    <w:rsid w:val="00F0470E"/>
    <w:rsid w:val="00F05A5B"/>
    <w:rsid w:val="00F14A2D"/>
    <w:rsid w:val="00F1547A"/>
    <w:rsid w:val="00F15CAC"/>
    <w:rsid w:val="00F227D0"/>
    <w:rsid w:val="00F244CC"/>
    <w:rsid w:val="00F26227"/>
    <w:rsid w:val="00F27617"/>
    <w:rsid w:val="00F35AAB"/>
    <w:rsid w:val="00F37812"/>
    <w:rsid w:val="00F40220"/>
    <w:rsid w:val="00F41F9E"/>
    <w:rsid w:val="00F432E8"/>
    <w:rsid w:val="00F433FB"/>
    <w:rsid w:val="00F45BB3"/>
    <w:rsid w:val="00F45C35"/>
    <w:rsid w:val="00F52DED"/>
    <w:rsid w:val="00F57007"/>
    <w:rsid w:val="00F632C1"/>
    <w:rsid w:val="00F743D1"/>
    <w:rsid w:val="00F83100"/>
    <w:rsid w:val="00F83BB8"/>
    <w:rsid w:val="00F85807"/>
    <w:rsid w:val="00F928BE"/>
    <w:rsid w:val="00F93C88"/>
    <w:rsid w:val="00FA0D4F"/>
    <w:rsid w:val="00FA2C3D"/>
    <w:rsid w:val="00FB11DD"/>
    <w:rsid w:val="00FB3A48"/>
    <w:rsid w:val="00FB48DA"/>
    <w:rsid w:val="00FB7629"/>
    <w:rsid w:val="00FC75DA"/>
    <w:rsid w:val="00FD11D8"/>
    <w:rsid w:val="00FD372F"/>
    <w:rsid w:val="00FD3D43"/>
    <w:rsid w:val="00FD64D9"/>
    <w:rsid w:val="00FE6CBE"/>
    <w:rsid w:val="00FE7584"/>
    <w:rsid w:val="00FE7B1A"/>
    <w:rsid w:val="00FF0EC1"/>
    <w:rsid w:val="00FF3E2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63D2"/>
  </w:style>
  <w:style w:type="paragraph" w:styleId="Heading1">
    <w:name w:val="heading 1"/>
    <w:basedOn w:val="Normal"/>
    <w:next w:val="Normal"/>
    <w:qFormat/>
    <w:rsid w:val="006063D2"/>
    <w:pPr>
      <w:keepNext/>
      <w:outlineLvl w:val="0"/>
    </w:pPr>
    <w:rPr>
      <w:rFonts w:ascii=".VnTime" w:hAnsi=".VnTime"/>
      <w:sz w:val="28"/>
    </w:rPr>
  </w:style>
  <w:style w:type="paragraph" w:styleId="Heading2">
    <w:name w:val="heading 2"/>
    <w:basedOn w:val="Normal"/>
    <w:next w:val="Normal"/>
    <w:qFormat/>
    <w:rsid w:val="006063D2"/>
    <w:pPr>
      <w:keepNext/>
      <w:tabs>
        <w:tab w:val="center" w:pos="1134"/>
        <w:tab w:val="center" w:pos="6237"/>
      </w:tabs>
      <w:ind w:hanging="709"/>
      <w:outlineLvl w:val="1"/>
    </w:pPr>
    <w:rPr>
      <w:rFonts w:ascii=".VnTimeH" w:hAnsi=".VnTimeH"/>
      <w:b/>
      <w:sz w:val="28"/>
    </w:rPr>
  </w:style>
  <w:style w:type="paragraph" w:styleId="Heading3">
    <w:name w:val="heading 3"/>
    <w:basedOn w:val="Normal"/>
    <w:next w:val="Normal"/>
    <w:qFormat/>
    <w:rsid w:val="006063D2"/>
    <w:pPr>
      <w:keepNext/>
      <w:jc w:val="center"/>
      <w:outlineLvl w:val="2"/>
    </w:pPr>
    <w:rPr>
      <w:rFonts w:ascii=".VnTimeH" w:hAnsi=".VnTimeH"/>
      <w:b/>
      <w:sz w:val="28"/>
    </w:rPr>
  </w:style>
  <w:style w:type="paragraph" w:styleId="Heading5">
    <w:name w:val="heading 5"/>
    <w:basedOn w:val="Normal"/>
    <w:next w:val="Normal"/>
    <w:link w:val="Heading5Char"/>
    <w:semiHidden/>
    <w:unhideWhenUsed/>
    <w:qFormat/>
    <w:rsid w:val="00DE10DF"/>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063D2"/>
    <w:rPr>
      <w:rFonts w:ascii=".VnTime" w:hAnsi=".VnTime"/>
      <w:sz w:val="28"/>
    </w:rPr>
  </w:style>
  <w:style w:type="paragraph" w:styleId="BodyText2">
    <w:name w:val="Body Text 2"/>
    <w:basedOn w:val="Normal"/>
    <w:rsid w:val="006063D2"/>
    <w:rPr>
      <w:rFonts w:ascii=".VnTimeH" w:hAnsi=".VnTimeH"/>
      <w:b/>
      <w:sz w:val="28"/>
    </w:rPr>
  </w:style>
  <w:style w:type="paragraph" w:styleId="Header">
    <w:name w:val="header"/>
    <w:basedOn w:val="Normal"/>
    <w:link w:val="HeaderChar"/>
    <w:uiPriority w:val="99"/>
    <w:rsid w:val="00BE33C2"/>
    <w:pPr>
      <w:tabs>
        <w:tab w:val="center" w:pos="4320"/>
        <w:tab w:val="right" w:pos="8640"/>
      </w:tabs>
    </w:pPr>
  </w:style>
  <w:style w:type="paragraph" w:styleId="Footer">
    <w:name w:val="footer"/>
    <w:basedOn w:val="Normal"/>
    <w:rsid w:val="00BE33C2"/>
    <w:pPr>
      <w:tabs>
        <w:tab w:val="center" w:pos="4320"/>
        <w:tab w:val="right" w:pos="8640"/>
      </w:tabs>
    </w:pPr>
  </w:style>
  <w:style w:type="paragraph" w:styleId="BodyTextIndent">
    <w:name w:val="Body Text Indent"/>
    <w:basedOn w:val="Normal"/>
    <w:rsid w:val="00FD64D9"/>
    <w:pPr>
      <w:spacing w:after="120"/>
      <w:ind w:left="360"/>
    </w:pPr>
  </w:style>
  <w:style w:type="paragraph" w:styleId="BalloonText">
    <w:name w:val="Balloon Text"/>
    <w:basedOn w:val="Normal"/>
    <w:semiHidden/>
    <w:rsid w:val="00BA2BD0"/>
    <w:rPr>
      <w:rFonts w:ascii="Tahoma" w:hAnsi="Tahoma" w:cs="Tahoma"/>
      <w:sz w:val="16"/>
      <w:szCs w:val="16"/>
    </w:rPr>
  </w:style>
  <w:style w:type="paragraph" w:styleId="Date">
    <w:name w:val="Date"/>
    <w:basedOn w:val="Normal"/>
    <w:next w:val="Normal"/>
    <w:link w:val="DateChar"/>
    <w:rsid w:val="006C2B93"/>
  </w:style>
  <w:style w:type="character" w:customStyle="1" w:styleId="DateChar">
    <w:name w:val="Date Char"/>
    <w:basedOn w:val="DefaultParagraphFont"/>
    <w:link w:val="Date"/>
    <w:rsid w:val="006C2B93"/>
  </w:style>
  <w:style w:type="character" w:customStyle="1" w:styleId="HeaderChar">
    <w:name w:val="Header Char"/>
    <w:basedOn w:val="DefaultParagraphFont"/>
    <w:link w:val="Header"/>
    <w:uiPriority w:val="99"/>
    <w:rsid w:val="009E42FE"/>
  </w:style>
  <w:style w:type="table" w:styleId="TableGrid">
    <w:name w:val="Table Grid"/>
    <w:basedOn w:val="TableNormal"/>
    <w:uiPriority w:val="39"/>
    <w:qFormat/>
    <w:rsid w:val="0090740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3">
    <w:name w:val="Body Text Indent 3"/>
    <w:basedOn w:val="Normal"/>
    <w:link w:val="BodyTextIndent3Char"/>
    <w:rsid w:val="005B6C5E"/>
    <w:pPr>
      <w:spacing w:after="120"/>
      <w:ind w:left="360"/>
    </w:pPr>
    <w:rPr>
      <w:sz w:val="16"/>
      <w:szCs w:val="16"/>
    </w:rPr>
  </w:style>
  <w:style w:type="character" w:customStyle="1" w:styleId="BodyTextIndent3Char">
    <w:name w:val="Body Text Indent 3 Char"/>
    <w:link w:val="BodyTextIndent3"/>
    <w:rsid w:val="005B6C5E"/>
    <w:rPr>
      <w:sz w:val="16"/>
      <w:szCs w:val="16"/>
    </w:rPr>
  </w:style>
  <w:style w:type="character" w:customStyle="1" w:styleId="Heading5Char">
    <w:name w:val="Heading 5 Char"/>
    <w:link w:val="Heading5"/>
    <w:semiHidden/>
    <w:rsid w:val="00DE10DF"/>
    <w:rPr>
      <w:rFonts w:ascii="Calibri" w:eastAsia="Times New Roman" w:hAnsi="Calibri" w:cs="Times New Roman"/>
      <w:b/>
      <w:bCs/>
      <w:i/>
      <w:iCs/>
      <w:sz w:val="26"/>
      <w:szCs w:val="26"/>
    </w:rPr>
  </w:style>
  <w:style w:type="paragraph" w:styleId="ListParagraph">
    <w:name w:val="List Paragraph"/>
    <w:basedOn w:val="Normal"/>
    <w:uiPriority w:val="34"/>
    <w:qFormat/>
    <w:rsid w:val="001A1A14"/>
    <w:pPr>
      <w:ind w:left="720"/>
      <w:contextualSpacing/>
    </w:pPr>
  </w:style>
  <w:style w:type="character" w:customStyle="1" w:styleId="Vnbnnidung">
    <w:name w:val="Văn bản nội dung_"/>
    <w:basedOn w:val="DefaultParagraphFont"/>
    <w:link w:val="Vnbnnidung0"/>
    <w:uiPriority w:val="99"/>
    <w:rsid w:val="00993557"/>
    <w:rPr>
      <w:color w:val="141415"/>
      <w:sz w:val="28"/>
      <w:szCs w:val="28"/>
    </w:rPr>
  </w:style>
  <w:style w:type="paragraph" w:customStyle="1" w:styleId="Vnbnnidung0">
    <w:name w:val="Văn bản nội dung"/>
    <w:basedOn w:val="Normal"/>
    <w:link w:val="Vnbnnidung"/>
    <w:uiPriority w:val="99"/>
    <w:rsid w:val="00993557"/>
    <w:pPr>
      <w:widowControl w:val="0"/>
      <w:ind w:firstLine="400"/>
    </w:pPr>
    <w:rPr>
      <w:color w:val="141415"/>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rFonts w:ascii=".VnTime" w:hAnsi=".VnTime"/>
      <w:sz w:val="28"/>
    </w:rPr>
  </w:style>
  <w:style w:type="paragraph" w:styleId="Heading2">
    <w:name w:val="heading 2"/>
    <w:basedOn w:val="Normal"/>
    <w:next w:val="Normal"/>
    <w:qFormat/>
    <w:pPr>
      <w:keepNext/>
      <w:tabs>
        <w:tab w:val="center" w:pos="1134"/>
        <w:tab w:val="center" w:pos="6237"/>
      </w:tabs>
      <w:ind w:hanging="709"/>
      <w:outlineLvl w:val="1"/>
    </w:pPr>
    <w:rPr>
      <w:rFonts w:ascii=".VnTimeH" w:hAnsi=".VnTimeH"/>
      <w:b/>
      <w:sz w:val="28"/>
    </w:rPr>
  </w:style>
  <w:style w:type="paragraph" w:styleId="Heading3">
    <w:name w:val="heading 3"/>
    <w:basedOn w:val="Normal"/>
    <w:next w:val="Normal"/>
    <w:qFormat/>
    <w:pPr>
      <w:keepNext/>
      <w:jc w:val="center"/>
      <w:outlineLvl w:val="2"/>
    </w:pPr>
    <w:rPr>
      <w:rFonts w:ascii=".VnTimeH" w:hAnsi=".VnTimeH"/>
      <w:b/>
      <w:sz w:val="28"/>
    </w:rPr>
  </w:style>
  <w:style w:type="paragraph" w:styleId="Heading5">
    <w:name w:val="heading 5"/>
    <w:basedOn w:val="Normal"/>
    <w:next w:val="Normal"/>
    <w:link w:val="Heading5Char"/>
    <w:semiHidden/>
    <w:unhideWhenUsed/>
    <w:qFormat/>
    <w:rsid w:val="00DE10DF"/>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VnTime" w:hAnsi=".VnTime"/>
      <w:sz w:val="28"/>
    </w:rPr>
  </w:style>
  <w:style w:type="paragraph" w:styleId="BodyText2">
    <w:name w:val="Body Text 2"/>
    <w:basedOn w:val="Normal"/>
    <w:rPr>
      <w:rFonts w:ascii=".VnTimeH" w:hAnsi=".VnTimeH"/>
      <w:b/>
      <w:sz w:val="28"/>
    </w:rPr>
  </w:style>
  <w:style w:type="paragraph" w:styleId="Header">
    <w:name w:val="header"/>
    <w:basedOn w:val="Normal"/>
    <w:link w:val="HeaderChar"/>
    <w:uiPriority w:val="99"/>
    <w:rsid w:val="00BE33C2"/>
    <w:pPr>
      <w:tabs>
        <w:tab w:val="center" w:pos="4320"/>
        <w:tab w:val="right" w:pos="8640"/>
      </w:tabs>
    </w:pPr>
  </w:style>
  <w:style w:type="paragraph" w:styleId="Footer">
    <w:name w:val="footer"/>
    <w:basedOn w:val="Normal"/>
    <w:rsid w:val="00BE33C2"/>
    <w:pPr>
      <w:tabs>
        <w:tab w:val="center" w:pos="4320"/>
        <w:tab w:val="right" w:pos="8640"/>
      </w:tabs>
    </w:pPr>
  </w:style>
  <w:style w:type="paragraph" w:styleId="BodyTextIndent">
    <w:name w:val="Body Text Indent"/>
    <w:basedOn w:val="Normal"/>
    <w:rsid w:val="00FD64D9"/>
    <w:pPr>
      <w:spacing w:after="120"/>
      <w:ind w:left="360"/>
    </w:pPr>
  </w:style>
  <w:style w:type="paragraph" w:styleId="BalloonText">
    <w:name w:val="Balloon Text"/>
    <w:basedOn w:val="Normal"/>
    <w:semiHidden/>
    <w:rsid w:val="00BA2BD0"/>
    <w:rPr>
      <w:rFonts w:ascii="Tahoma" w:hAnsi="Tahoma" w:cs="Tahoma"/>
      <w:sz w:val="16"/>
      <w:szCs w:val="16"/>
    </w:rPr>
  </w:style>
  <w:style w:type="paragraph" w:styleId="Date">
    <w:name w:val="Date"/>
    <w:basedOn w:val="Normal"/>
    <w:next w:val="Normal"/>
    <w:link w:val="DateChar"/>
    <w:rsid w:val="006C2B93"/>
  </w:style>
  <w:style w:type="character" w:customStyle="1" w:styleId="DateChar">
    <w:name w:val="Date Char"/>
    <w:basedOn w:val="DefaultParagraphFont"/>
    <w:link w:val="Date"/>
    <w:rsid w:val="006C2B93"/>
  </w:style>
  <w:style w:type="character" w:customStyle="1" w:styleId="HeaderChar">
    <w:name w:val="Header Char"/>
    <w:basedOn w:val="DefaultParagraphFont"/>
    <w:link w:val="Header"/>
    <w:uiPriority w:val="99"/>
    <w:rsid w:val="009E42FE"/>
  </w:style>
  <w:style w:type="table" w:styleId="TableGrid">
    <w:name w:val="Table Grid"/>
    <w:basedOn w:val="TableNormal"/>
    <w:rsid w:val="0090740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3">
    <w:name w:val="Body Text Indent 3"/>
    <w:basedOn w:val="Normal"/>
    <w:link w:val="BodyTextIndent3Char"/>
    <w:rsid w:val="005B6C5E"/>
    <w:pPr>
      <w:spacing w:after="120"/>
      <w:ind w:left="360"/>
    </w:pPr>
    <w:rPr>
      <w:sz w:val="16"/>
      <w:szCs w:val="16"/>
    </w:rPr>
  </w:style>
  <w:style w:type="character" w:customStyle="1" w:styleId="BodyTextIndent3Char">
    <w:name w:val="Body Text Indent 3 Char"/>
    <w:link w:val="BodyTextIndent3"/>
    <w:rsid w:val="005B6C5E"/>
    <w:rPr>
      <w:sz w:val="16"/>
      <w:szCs w:val="16"/>
    </w:rPr>
  </w:style>
  <w:style w:type="character" w:customStyle="1" w:styleId="Heading5Char">
    <w:name w:val="Heading 5 Char"/>
    <w:link w:val="Heading5"/>
    <w:semiHidden/>
    <w:rsid w:val="00DE10DF"/>
    <w:rPr>
      <w:rFonts w:ascii="Calibri" w:eastAsia="Times New Roman" w:hAnsi="Calibri" w:cs="Times New Roman"/>
      <w:b/>
      <w:bCs/>
      <w:i/>
      <w:iCs/>
      <w:sz w:val="26"/>
      <w:szCs w:val="26"/>
    </w:rPr>
  </w:style>
  <w:style w:type="paragraph" w:styleId="ListParagraph">
    <w:name w:val="List Paragraph"/>
    <w:basedOn w:val="Normal"/>
    <w:uiPriority w:val="34"/>
    <w:qFormat/>
    <w:rsid w:val="001A1A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057312">
      <w:bodyDiv w:val="1"/>
      <w:marLeft w:val="0"/>
      <w:marRight w:val="0"/>
      <w:marTop w:val="0"/>
      <w:marBottom w:val="0"/>
      <w:divBdr>
        <w:top w:val="none" w:sz="0" w:space="0" w:color="auto"/>
        <w:left w:val="none" w:sz="0" w:space="0" w:color="auto"/>
        <w:bottom w:val="none" w:sz="0" w:space="0" w:color="auto"/>
        <w:right w:val="none" w:sz="0" w:space="0" w:color="auto"/>
      </w:divBdr>
    </w:div>
    <w:div w:id="1565331704">
      <w:bodyDiv w:val="1"/>
      <w:marLeft w:val="0"/>
      <w:marRight w:val="0"/>
      <w:marTop w:val="0"/>
      <w:marBottom w:val="0"/>
      <w:divBdr>
        <w:top w:val="none" w:sz="0" w:space="0" w:color="auto"/>
        <w:left w:val="none" w:sz="0" w:space="0" w:color="auto"/>
        <w:bottom w:val="none" w:sz="0" w:space="0" w:color="auto"/>
        <w:right w:val="none" w:sz="0" w:space="0" w:color="auto"/>
      </w:divBdr>
    </w:div>
    <w:div w:id="2126462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F6340-7A7B-44B2-BFEA-56FBE5C42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639</TotalTime>
  <Pages>6</Pages>
  <Words>1644</Words>
  <Characters>9376</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73</cp:revision>
  <cp:lastPrinted>2024-10-24T08:49:00Z</cp:lastPrinted>
  <dcterms:created xsi:type="dcterms:W3CDTF">2023-12-14T14:05:00Z</dcterms:created>
  <dcterms:modified xsi:type="dcterms:W3CDTF">2024-10-25T02:06:00Z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1960320647</vt:i4>
  </property>
</Properties>
</file>